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83961" w14:textId="77777777" w:rsidR="00536CBD" w:rsidRDefault="00536CBD">
      <w:pPr>
        <w:spacing w:after="0" w:line="240" w:lineRule="auto"/>
        <w:rPr>
          <w:rFonts w:ascii="宋体" w:eastAsia="宋体" w:hint="eastAsia"/>
          <w:sz w:val="32"/>
          <w:szCs w:val="32"/>
        </w:rPr>
      </w:pPr>
    </w:p>
    <w:p w14:paraId="4A5E2FC1" w14:textId="77777777" w:rsidR="00536CBD" w:rsidRDefault="00536CBD">
      <w:pPr>
        <w:spacing w:after="0" w:line="240" w:lineRule="auto"/>
        <w:rPr>
          <w:rFonts w:ascii="宋体" w:eastAsia="宋体" w:hint="eastAsia"/>
          <w:sz w:val="44"/>
          <w:szCs w:val="44"/>
        </w:rPr>
      </w:pPr>
    </w:p>
    <w:p w14:paraId="1A5AE013" w14:textId="77777777" w:rsidR="00536CBD" w:rsidRDefault="00536CBD">
      <w:pPr>
        <w:spacing w:after="0" w:line="240" w:lineRule="auto"/>
        <w:rPr>
          <w:rFonts w:ascii="宋体" w:eastAsia="宋体" w:hint="eastAsia"/>
          <w:sz w:val="44"/>
          <w:szCs w:val="44"/>
        </w:rPr>
      </w:pPr>
    </w:p>
    <w:p w14:paraId="2B52EE07" w14:textId="77777777" w:rsidR="00536CBD" w:rsidRDefault="00536CBD">
      <w:pPr>
        <w:spacing w:after="0" w:line="240" w:lineRule="auto"/>
        <w:rPr>
          <w:rFonts w:ascii="宋体" w:eastAsia="宋体" w:hint="eastAsia"/>
          <w:sz w:val="44"/>
          <w:szCs w:val="44"/>
        </w:rPr>
      </w:pPr>
    </w:p>
    <w:p w14:paraId="27825411" w14:textId="77777777" w:rsidR="00536CB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w:t>
      </w:r>
      <w:proofErr w:type="gramStart"/>
      <w:r>
        <w:rPr>
          <w:rFonts w:ascii="宋体" w:eastAsia="黑体"/>
          <w:sz w:val="44"/>
          <w:szCs w:val="44"/>
          <w:lang w:eastAsia="zh-CN"/>
        </w:rPr>
        <w:t>哈萨克自治县雀仁乡</w:t>
      </w:r>
      <w:proofErr w:type="gramEnd"/>
      <w:r>
        <w:rPr>
          <w:rFonts w:ascii="宋体" w:eastAsia="黑体"/>
          <w:sz w:val="44"/>
          <w:szCs w:val="44"/>
          <w:lang w:eastAsia="zh-CN"/>
        </w:rPr>
        <w:t>人民政府</w:t>
      </w:r>
    </w:p>
    <w:p w14:paraId="4DDFDBA1" w14:textId="77777777" w:rsidR="00536CB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FF985F5" w14:textId="77777777" w:rsidR="00536CBD" w:rsidRDefault="00000000">
      <w:pPr>
        <w:rPr>
          <w:rFonts w:hint="eastAsia"/>
          <w:lang w:eastAsia="zh-CN"/>
        </w:rPr>
      </w:pPr>
      <w:r>
        <w:rPr>
          <w:sz w:val="0"/>
          <w:szCs w:val="0"/>
          <w:lang w:eastAsia="zh-CN"/>
        </w:rPr>
        <w:br w:type="page"/>
      </w:r>
    </w:p>
    <w:p w14:paraId="4294D302" w14:textId="77777777" w:rsidR="00536CB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26FC6B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7528711D"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B885CAC"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9580522"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0C9AA3E"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394CB8A"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E513DC2"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DBB0009"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9FD3AD4"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2C69D86"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895F499"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BD56008"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3D1F390"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879C170"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1FED5B4"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859496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4630881"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64A2D41"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6B70223"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5D9C55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E757A06"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BD6E79C"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E8024B1"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50C45A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2DA2AE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6ADDCEE"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7016296"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B300351"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BFBE06A"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8DD1FD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61C6DEC"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BB1F49D"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5020ADF" w14:textId="77777777" w:rsidR="00536CB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A67CCB4" w14:textId="77777777" w:rsidR="00536CBD" w:rsidRDefault="00000000">
      <w:pPr>
        <w:rPr>
          <w:rFonts w:hint="eastAsia"/>
          <w:lang w:eastAsia="zh-CN"/>
        </w:rPr>
      </w:pPr>
      <w:r>
        <w:rPr>
          <w:sz w:val="0"/>
          <w:szCs w:val="0"/>
          <w:lang w:eastAsia="zh-CN"/>
        </w:rPr>
        <w:br w:type="page"/>
      </w:r>
    </w:p>
    <w:p w14:paraId="6B24D800" w14:textId="77777777" w:rsidR="00536CB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F7F6431"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A49FAE2" w14:textId="77777777"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1、认真贯彻党的路线、方针、政策，执行本级人民代表大会的决议和上级国家行政机关的决定和命令，发布决定和命令。</w:t>
      </w:r>
    </w:p>
    <w:p w14:paraId="6153FBB9" w14:textId="5D45CA21"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2、执行本行政区域内的经济和社会发展计划、预算，管理本行政区域内的经济、教育、科学、文化、卫生、体育等事业和生态环境保护、财政、民政、社会保障、公安、司法行政、人口与</w:t>
      </w:r>
      <w:r w:rsidR="006F6B74">
        <w:rPr>
          <w:rFonts w:ascii="仿宋_GB2312" w:eastAsia="仿宋_GB2312" w:hint="eastAsia"/>
          <w:sz w:val="32"/>
          <w:szCs w:val="32"/>
          <w:lang w:eastAsia="zh-CN"/>
        </w:rPr>
        <w:t>JHSY</w:t>
      </w:r>
      <w:r>
        <w:rPr>
          <w:rFonts w:ascii="仿宋_GB2312" w:eastAsia="仿宋_GB2312"/>
          <w:sz w:val="32"/>
          <w:szCs w:val="32"/>
          <w:lang w:eastAsia="zh-CN"/>
        </w:rPr>
        <w:t>等行政工作。</w:t>
      </w:r>
    </w:p>
    <w:p w14:paraId="301F098C" w14:textId="77777777"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3、保护社会主义的全民所有的财产和劳动群众集体所有的财产，保护公民私人所有的合法财产，维护社会秩序，保障公民的人身权利、民主权利和其他权利。</w:t>
      </w:r>
    </w:p>
    <w:p w14:paraId="64B33C49" w14:textId="77777777"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4、保护各种经济组织的合法权益。</w:t>
      </w:r>
    </w:p>
    <w:p w14:paraId="238A500B" w14:textId="77777777"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5、铸牢中华民族共同体意识，促进各民族广泛交往交流交融，保障少数民族的合法权利和利益，保障少数民族保持或者改革自己的风俗习惯的自由。</w:t>
      </w:r>
    </w:p>
    <w:p w14:paraId="47E5F997" w14:textId="77777777" w:rsidR="006F6B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6、保障宪法和法律赋予妇女的男女平等、同工同酬和婚姻自由等各项权利。</w:t>
      </w:r>
    </w:p>
    <w:p w14:paraId="5533B717" w14:textId="0C2D7B75"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7、承办上级人民政府交办的其他事项。</w:t>
      </w:r>
    </w:p>
    <w:p w14:paraId="3C03E0F8"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BDA6E58"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w:t>
      </w:r>
      <w:proofErr w:type="gramStart"/>
      <w:r>
        <w:rPr>
          <w:rFonts w:ascii="仿宋_GB2312" w:eastAsia="仿宋_GB2312"/>
          <w:sz w:val="32"/>
          <w:szCs w:val="32"/>
          <w:lang w:eastAsia="zh-CN"/>
        </w:rPr>
        <w:t>哈萨克自治县雀仁乡</w:t>
      </w:r>
      <w:proofErr w:type="gramEnd"/>
      <w:r>
        <w:rPr>
          <w:rFonts w:ascii="仿宋_GB2312" w:eastAsia="仿宋_GB2312"/>
          <w:sz w:val="32"/>
          <w:szCs w:val="32"/>
          <w:lang w:eastAsia="zh-CN"/>
        </w:rPr>
        <w:t>人民政府2024年度，实有人数75人，其中：在职人员54人，增加7人；离休人员0人，较上年无变化；退休人员21人，增加2人。</w:t>
      </w:r>
    </w:p>
    <w:p w14:paraId="05C82786" w14:textId="44D770BF"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w:t>
      </w:r>
      <w:proofErr w:type="gramStart"/>
      <w:r>
        <w:rPr>
          <w:rFonts w:ascii="仿宋_GB2312" w:eastAsia="仿宋_GB2312"/>
          <w:sz w:val="32"/>
          <w:szCs w:val="32"/>
          <w:lang w:eastAsia="zh-CN"/>
        </w:rPr>
        <w:t>哈萨克自治县雀仁乡</w:t>
      </w:r>
      <w:proofErr w:type="gramEnd"/>
      <w:r>
        <w:rPr>
          <w:rFonts w:ascii="仿宋_GB2312" w:eastAsia="仿宋_GB2312"/>
          <w:sz w:val="32"/>
          <w:szCs w:val="32"/>
          <w:lang w:eastAsia="zh-CN"/>
        </w:rPr>
        <w:t>人民政府无下属预算单位，下设10个</w:t>
      </w:r>
      <w:r w:rsidR="006F6B74">
        <w:rPr>
          <w:rFonts w:ascii="仿宋_GB2312" w:eastAsia="仿宋_GB2312" w:hint="eastAsia"/>
          <w:sz w:val="32"/>
          <w:szCs w:val="32"/>
          <w:lang w:eastAsia="zh-CN"/>
        </w:rPr>
        <w:t>科</w:t>
      </w:r>
      <w:r>
        <w:rPr>
          <w:rFonts w:ascii="仿宋_GB2312" w:eastAsia="仿宋_GB2312"/>
          <w:sz w:val="32"/>
          <w:szCs w:val="32"/>
          <w:lang w:eastAsia="zh-CN"/>
        </w:rPr>
        <w:t>室，分别是：党政综合办公室、党建工作办公室、经济发展和财政办公室、社会事务办公室、综合执法办公室、农业发展服务中心、公共文化服务中心、村镇建设发展中心、综治和网格化服务中心、便民服务中心。</w:t>
      </w:r>
    </w:p>
    <w:p w14:paraId="6AA0F567" w14:textId="77777777" w:rsidR="00536CBD" w:rsidRDefault="00000000">
      <w:pPr>
        <w:rPr>
          <w:rFonts w:hint="eastAsia"/>
          <w:lang w:eastAsia="zh-CN"/>
        </w:rPr>
      </w:pPr>
      <w:r>
        <w:rPr>
          <w:sz w:val="0"/>
          <w:szCs w:val="0"/>
          <w:lang w:eastAsia="zh-CN"/>
        </w:rPr>
        <w:br w:type="page"/>
      </w:r>
    </w:p>
    <w:p w14:paraId="3BF35353" w14:textId="77777777" w:rsidR="00536CB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0D06801"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632A177"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2024年度收入总计3,709.70万元，其中：本年收入合计3,709.70万元，使用非财政拨款结余（含专用结余）0.00万元，年初结转和结余0.00万元。</w:t>
      </w:r>
    </w:p>
    <w:p w14:paraId="6F69276C"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2024年度支出总计3,709.70万元，其中：本年支出合计3,709.70万元，结余分配0.00万元，年末结转和结余0.00万元。</w:t>
      </w:r>
    </w:p>
    <w:p w14:paraId="301A53B2" w14:textId="48CEFA78"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收入支出总体与上年相比，减少1,300.69万元，下降25.96%，主要原因是：</w:t>
      </w:r>
      <w:r w:rsidR="00680C7F">
        <w:rPr>
          <w:rFonts w:ascii="仿宋_GB2312" w:eastAsia="仿宋_GB2312"/>
          <w:sz w:val="32"/>
          <w:szCs w:val="32"/>
          <w:lang w:eastAsia="zh-CN"/>
        </w:rPr>
        <w:t>本年中央支持地方公共文化服务体系建设补助资金</w:t>
      </w:r>
      <w:r w:rsidR="00680C7F">
        <w:rPr>
          <w:rFonts w:ascii="仿宋_GB2312" w:eastAsia="仿宋_GB2312" w:hint="eastAsia"/>
          <w:sz w:val="32"/>
          <w:szCs w:val="32"/>
          <w:lang w:eastAsia="zh-CN"/>
        </w:rPr>
        <w:t>、</w:t>
      </w:r>
      <w:r w:rsidR="00680C7F">
        <w:rPr>
          <w:rFonts w:ascii="仿宋_GB2312" w:eastAsia="仿宋_GB2312"/>
          <w:sz w:val="32"/>
          <w:szCs w:val="32"/>
          <w:lang w:eastAsia="zh-CN"/>
        </w:rPr>
        <w:t>乡镇专职联防员生活补助</w:t>
      </w:r>
      <w:r w:rsidR="00680C7F">
        <w:rPr>
          <w:rFonts w:ascii="仿宋_GB2312" w:eastAsia="仿宋_GB2312" w:hint="eastAsia"/>
          <w:sz w:val="32"/>
          <w:szCs w:val="32"/>
          <w:lang w:eastAsia="zh-CN"/>
        </w:rPr>
        <w:t>项目经费、</w:t>
      </w:r>
      <w:r w:rsidR="00680C7F">
        <w:rPr>
          <w:rFonts w:ascii="仿宋_GB2312" w:eastAsia="仿宋_GB2312"/>
          <w:sz w:val="32"/>
          <w:szCs w:val="32"/>
          <w:lang w:eastAsia="zh-CN"/>
        </w:rPr>
        <w:t>残疾人两项补贴</w:t>
      </w:r>
      <w:r w:rsidR="00680C7F">
        <w:rPr>
          <w:rFonts w:ascii="仿宋_GB2312" w:eastAsia="仿宋_GB2312" w:hint="eastAsia"/>
          <w:sz w:val="32"/>
          <w:szCs w:val="32"/>
          <w:lang w:eastAsia="zh-CN"/>
        </w:rPr>
        <w:t>项目经费、高龄</w:t>
      </w:r>
      <w:r w:rsidR="00680C7F">
        <w:rPr>
          <w:rFonts w:ascii="仿宋_GB2312" w:eastAsia="仿宋_GB2312"/>
          <w:sz w:val="32"/>
          <w:szCs w:val="32"/>
          <w:lang w:eastAsia="zh-CN"/>
        </w:rPr>
        <w:t>补贴</w:t>
      </w:r>
      <w:r w:rsidR="00680C7F">
        <w:rPr>
          <w:rFonts w:ascii="仿宋_GB2312" w:eastAsia="仿宋_GB2312" w:hint="eastAsia"/>
          <w:sz w:val="32"/>
          <w:szCs w:val="32"/>
          <w:lang w:eastAsia="zh-CN"/>
        </w:rPr>
        <w:t>项目</w:t>
      </w:r>
      <w:r w:rsidR="00680C7F">
        <w:rPr>
          <w:rFonts w:ascii="仿宋_GB2312" w:eastAsia="仿宋_GB2312"/>
          <w:sz w:val="32"/>
          <w:szCs w:val="32"/>
          <w:lang w:eastAsia="zh-CN"/>
        </w:rPr>
        <w:t>资金</w:t>
      </w:r>
      <w:r w:rsidR="00680C7F">
        <w:rPr>
          <w:rFonts w:ascii="仿宋_GB2312" w:eastAsia="仿宋_GB2312" w:hint="eastAsia"/>
          <w:sz w:val="32"/>
          <w:szCs w:val="32"/>
          <w:lang w:eastAsia="zh-CN"/>
        </w:rPr>
        <w:t>、</w:t>
      </w:r>
      <w:r w:rsidR="00680C7F" w:rsidRPr="00827F1F">
        <w:rPr>
          <w:rFonts w:ascii="仿宋_GB2312" w:eastAsia="仿宋_GB2312" w:hint="eastAsia"/>
          <w:sz w:val="32"/>
          <w:szCs w:val="32"/>
          <w:lang w:eastAsia="zh-CN"/>
        </w:rPr>
        <w:t>木垒县元宵节社火展演比赛</w:t>
      </w:r>
      <w:r w:rsidR="00680C7F">
        <w:rPr>
          <w:rFonts w:ascii="仿宋_GB2312" w:eastAsia="仿宋_GB2312" w:hint="eastAsia"/>
          <w:sz w:val="32"/>
          <w:szCs w:val="32"/>
          <w:lang w:eastAsia="zh-CN"/>
        </w:rPr>
        <w:t>项目</w:t>
      </w:r>
      <w:r w:rsidR="00680C7F" w:rsidRPr="00827F1F">
        <w:rPr>
          <w:rFonts w:ascii="仿宋_GB2312" w:eastAsia="仿宋_GB2312" w:hint="eastAsia"/>
          <w:sz w:val="32"/>
          <w:szCs w:val="32"/>
          <w:lang w:eastAsia="zh-CN"/>
        </w:rPr>
        <w:t>资金</w:t>
      </w:r>
      <w:r w:rsidR="00680C7F">
        <w:rPr>
          <w:rFonts w:ascii="仿宋_GB2312" w:eastAsia="仿宋_GB2312"/>
          <w:sz w:val="32"/>
          <w:szCs w:val="32"/>
          <w:lang w:eastAsia="zh-CN"/>
        </w:rPr>
        <w:t>减少</w:t>
      </w:r>
      <w:r>
        <w:rPr>
          <w:rFonts w:ascii="仿宋_GB2312" w:eastAsia="仿宋_GB2312"/>
          <w:sz w:val="32"/>
          <w:szCs w:val="32"/>
          <w:lang w:eastAsia="zh-CN"/>
        </w:rPr>
        <w:t>。</w:t>
      </w:r>
    </w:p>
    <w:p w14:paraId="7D099812"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41BE485"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本年收入3,709.70万元，其中：财政拨款收入3,347.42万元,占90.23%；上级补助收入0.00万元,占0.00%；事业收入0.00万元，占0.00%；经营收入0.00万元,占0.00%；附属单位上缴收入0.00万元，占0.00%；其他收入362.29万元，占9.77%。</w:t>
      </w:r>
    </w:p>
    <w:p w14:paraId="6D1AB76D"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4FBCD34"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本年支出3,709.70万元，其中：基本支出1,657.91万元，占44.69%；项目支出2,051.79万元，占55.31%；上缴上级支出0.00万元，占0.00%；经营支出0.00万元，占0.00%；对附属单位补助支出0.00万元，占0.00%。</w:t>
      </w:r>
    </w:p>
    <w:p w14:paraId="3AFC206D"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574DBF2"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3,347.42万元，其中：年初财政拨款结转和结余0.00万元，本年财政拨款收入3,347.42万元。财政拨款支出总计3,347.42万元，其中：年末财政拨款结转和结余0.00万元，本年财政拨款支出3,347.42万元。</w:t>
      </w:r>
    </w:p>
    <w:p w14:paraId="1F26D7C4" w14:textId="4AA4F6A4"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财政拨款收入支出总体与上年相比，减少1,662.97万元，下降33.19%，主要原因是：</w:t>
      </w:r>
      <w:r w:rsidR="00680C7F">
        <w:rPr>
          <w:rFonts w:ascii="仿宋_GB2312" w:eastAsia="仿宋_GB2312"/>
          <w:sz w:val="32"/>
          <w:szCs w:val="32"/>
          <w:lang w:eastAsia="zh-CN"/>
        </w:rPr>
        <w:t>本年中央支持地方公共文化服务</w:t>
      </w:r>
      <w:r w:rsidR="00680C7F">
        <w:rPr>
          <w:rFonts w:ascii="仿宋_GB2312" w:eastAsia="仿宋_GB2312"/>
          <w:sz w:val="32"/>
          <w:szCs w:val="32"/>
          <w:lang w:eastAsia="zh-CN"/>
        </w:rPr>
        <w:lastRenderedPageBreak/>
        <w:t>体系建设补助资金</w:t>
      </w:r>
      <w:r w:rsidR="00680C7F">
        <w:rPr>
          <w:rFonts w:ascii="仿宋_GB2312" w:eastAsia="仿宋_GB2312" w:hint="eastAsia"/>
          <w:sz w:val="32"/>
          <w:szCs w:val="32"/>
          <w:lang w:eastAsia="zh-CN"/>
        </w:rPr>
        <w:t>、</w:t>
      </w:r>
      <w:r w:rsidR="00680C7F">
        <w:rPr>
          <w:rFonts w:ascii="仿宋_GB2312" w:eastAsia="仿宋_GB2312"/>
          <w:sz w:val="32"/>
          <w:szCs w:val="32"/>
          <w:lang w:eastAsia="zh-CN"/>
        </w:rPr>
        <w:t>乡镇专职联防员生活补助</w:t>
      </w:r>
      <w:r w:rsidR="00680C7F">
        <w:rPr>
          <w:rFonts w:ascii="仿宋_GB2312" w:eastAsia="仿宋_GB2312" w:hint="eastAsia"/>
          <w:sz w:val="32"/>
          <w:szCs w:val="32"/>
          <w:lang w:eastAsia="zh-CN"/>
        </w:rPr>
        <w:t>项目经费、</w:t>
      </w:r>
      <w:r w:rsidR="00680C7F">
        <w:rPr>
          <w:rFonts w:ascii="仿宋_GB2312" w:eastAsia="仿宋_GB2312"/>
          <w:sz w:val="32"/>
          <w:szCs w:val="32"/>
          <w:lang w:eastAsia="zh-CN"/>
        </w:rPr>
        <w:t>残疾人两项补贴</w:t>
      </w:r>
      <w:r w:rsidR="00680C7F">
        <w:rPr>
          <w:rFonts w:ascii="仿宋_GB2312" w:eastAsia="仿宋_GB2312" w:hint="eastAsia"/>
          <w:sz w:val="32"/>
          <w:szCs w:val="32"/>
          <w:lang w:eastAsia="zh-CN"/>
        </w:rPr>
        <w:t>项目经费、高龄</w:t>
      </w:r>
      <w:r w:rsidR="00680C7F">
        <w:rPr>
          <w:rFonts w:ascii="仿宋_GB2312" w:eastAsia="仿宋_GB2312"/>
          <w:sz w:val="32"/>
          <w:szCs w:val="32"/>
          <w:lang w:eastAsia="zh-CN"/>
        </w:rPr>
        <w:t>补贴</w:t>
      </w:r>
      <w:r w:rsidR="00680C7F">
        <w:rPr>
          <w:rFonts w:ascii="仿宋_GB2312" w:eastAsia="仿宋_GB2312" w:hint="eastAsia"/>
          <w:sz w:val="32"/>
          <w:szCs w:val="32"/>
          <w:lang w:eastAsia="zh-CN"/>
        </w:rPr>
        <w:t>项目</w:t>
      </w:r>
      <w:r w:rsidR="00680C7F">
        <w:rPr>
          <w:rFonts w:ascii="仿宋_GB2312" w:eastAsia="仿宋_GB2312"/>
          <w:sz w:val="32"/>
          <w:szCs w:val="32"/>
          <w:lang w:eastAsia="zh-CN"/>
        </w:rPr>
        <w:t>资金</w:t>
      </w:r>
      <w:r w:rsidR="00680C7F">
        <w:rPr>
          <w:rFonts w:ascii="仿宋_GB2312" w:eastAsia="仿宋_GB2312" w:hint="eastAsia"/>
          <w:sz w:val="32"/>
          <w:szCs w:val="32"/>
          <w:lang w:eastAsia="zh-CN"/>
        </w:rPr>
        <w:t>、</w:t>
      </w:r>
      <w:r w:rsidR="00680C7F" w:rsidRPr="00827F1F">
        <w:rPr>
          <w:rFonts w:ascii="仿宋_GB2312" w:eastAsia="仿宋_GB2312" w:hint="eastAsia"/>
          <w:sz w:val="32"/>
          <w:szCs w:val="32"/>
          <w:lang w:eastAsia="zh-CN"/>
        </w:rPr>
        <w:t>木垒县元宵节社火展演比赛</w:t>
      </w:r>
      <w:r w:rsidR="00680C7F">
        <w:rPr>
          <w:rFonts w:ascii="仿宋_GB2312" w:eastAsia="仿宋_GB2312" w:hint="eastAsia"/>
          <w:sz w:val="32"/>
          <w:szCs w:val="32"/>
          <w:lang w:eastAsia="zh-CN"/>
        </w:rPr>
        <w:t>项目</w:t>
      </w:r>
      <w:r w:rsidR="00680C7F" w:rsidRPr="00827F1F">
        <w:rPr>
          <w:rFonts w:ascii="仿宋_GB2312" w:eastAsia="仿宋_GB2312" w:hint="eastAsia"/>
          <w:sz w:val="32"/>
          <w:szCs w:val="32"/>
          <w:lang w:eastAsia="zh-CN"/>
        </w:rPr>
        <w:t>资金</w:t>
      </w:r>
      <w:r w:rsidR="00680C7F">
        <w:rPr>
          <w:rFonts w:ascii="仿宋_GB2312" w:eastAsia="仿宋_GB2312"/>
          <w:sz w:val="32"/>
          <w:szCs w:val="32"/>
          <w:lang w:eastAsia="zh-CN"/>
        </w:rPr>
        <w:t>减少</w:t>
      </w:r>
      <w:r>
        <w:rPr>
          <w:rFonts w:ascii="仿宋_GB2312" w:eastAsia="仿宋_GB2312"/>
          <w:sz w:val="32"/>
          <w:szCs w:val="32"/>
          <w:lang w:eastAsia="zh-CN"/>
        </w:rPr>
        <w:t>。与年初预算相比，年初预算数1,624.73万元，决算数3,347.42万元，预决算差异率106.03%，主要原因是：</w:t>
      </w:r>
      <w:r w:rsidR="006F6B74">
        <w:rPr>
          <w:rFonts w:ascii="仿宋_GB2312" w:eastAsia="仿宋_GB2312"/>
          <w:sz w:val="32"/>
          <w:szCs w:val="32"/>
          <w:lang w:eastAsia="zh-CN"/>
        </w:rPr>
        <w:t>年中追加</w:t>
      </w:r>
      <w:r w:rsidR="006F6B74" w:rsidRPr="00FD5E4F">
        <w:rPr>
          <w:rFonts w:ascii="仿宋_GB2312" w:eastAsia="仿宋_GB2312" w:hint="eastAsia"/>
          <w:sz w:val="32"/>
          <w:szCs w:val="32"/>
          <w:lang w:eastAsia="zh-CN"/>
        </w:rPr>
        <w:t>乡镇人大代表联络站补助</w:t>
      </w:r>
      <w:r w:rsidR="006F6B74">
        <w:rPr>
          <w:rFonts w:ascii="仿宋_GB2312" w:eastAsia="仿宋_GB2312" w:hint="eastAsia"/>
          <w:sz w:val="32"/>
          <w:szCs w:val="32"/>
          <w:lang w:eastAsia="zh-CN"/>
        </w:rPr>
        <w:t>项目</w:t>
      </w:r>
      <w:r w:rsidR="006F6B74" w:rsidRPr="00FD5E4F">
        <w:rPr>
          <w:rFonts w:ascii="仿宋_GB2312" w:eastAsia="仿宋_GB2312" w:hint="eastAsia"/>
          <w:sz w:val="32"/>
          <w:szCs w:val="32"/>
          <w:lang w:eastAsia="zh-CN"/>
        </w:rPr>
        <w:t>经费</w:t>
      </w:r>
      <w:r w:rsidR="006F6B74">
        <w:rPr>
          <w:rFonts w:ascii="仿宋_GB2312" w:eastAsia="仿宋_GB2312" w:hint="eastAsia"/>
          <w:sz w:val="32"/>
          <w:szCs w:val="32"/>
          <w:lang w:eastAsia="zh-CN"/>
        </w:rPr>
        <w:t>、</w:t>
      </w:r>
      <w:r w:rsidR="006F6B74">
        <w:rPr>
          <w:rFonts w:ascii="仿宋_GB2312" w:eastAsia="仿宋_GB2312"/>
          <w:sz w:val="32"/>
          <w:szCs w:val="32"/>
          <w:lang w:eastAsia="zh-CN"/>
        </w:rPr>
        <w:t>清洁取暖改造项目资金</w:t>
      </w:r>
      <w:r w:rsidR="006F6B74">
        <w:rPr>
          <w:rFonts w:ascii="仿宋_GB2312" w:eastAsia="仿宋_GB2312" w:hint="eastAsia"/>
          <w:sz w:val="32"/>
          <w:szCs w:val="32"/>
          <w:lang w:eastAsia="zh-CN"/>
        </w:rPr>
        <w:t>、</w:t>
      </w:r>
      <w:proofErr w:type="gramStart"/>
      <w:r w:rsidR="006F6B74" w:rsidRPr="00FD5E4F">
        <w:rPr>
          <w:rFonts w:ascii="仿宋_GB2312" w:eastAsia="仿宋_GB2312" w:hint="eastAsia"/>
          <w:sz w:val="32"/>
          <w:szCs w:val="32"/>
          <w:lang w:eastAsia="zh-CN"/>
        </w:rPr>
        <w:t>雀仁乡</w:t>
      </w:r>
      <w:proofErr w:type="gramEnd"/>
      <w:r w:rsidR="006F6B74" w:rsidRPr="00FD5E4F">
        <w:rPr>
          <w:rFonts w:ascii="仿宋_GB2312" w:eastAsia="仿宋_GB2312" w:hint="eastAsia"/>
          <w:sz w:val="32"/>
          <w:szCs w:val="32"/>
          <w:lang w:eastAsia="zh-CN"/>
        </w:rPr>
        <w:t>五棵树村文化阵地及宿舍楼建设项目资金</w:t>
      </w:r>
      <w:r w:rsidR="006F6B74">
        <w:rPr>
          <w:rFonts w:ascii="仿宋_GB2312" w:eastAsia="仿宋_GB2312" w:hint="eastAsia"/>
          <w:sz w:val="32"/>
          <w:szCs w:val="32"/>
          <w:lang w:eastAsia="zh-CN"/>
        </w:rPr>
        <w:t>、</w:t>
      </w:r>
      <w:r w:rsidR="006F6B74" w:rsidRPr="00FD5E4F">
        <w:rPr>
          <w:rFonts w:ascii="仿宋_GB2312" w:eastAsia="仿宋_GB2312" w:hint="eastAsia"/>
          <w:sz w:val="32"/>
          <w:szCs w:val="32"/>
          <w:lang w:eastAsia="zh-CN"/>
        </w:rPr>
        <w:t>木垒</w:t>
      </w:r>
      <w:proofErr w:type="gramStart"/>
      <w:r w:rsidR="006F6B74" w:rsidRPr="00FD5E4F">
        <w:rPr>
          <w:rFonts w:ascii="仿宋_GB2312" w:eastAsia="仿宋_GB2312" w:hint="eastAsia"/>
          <w:sz w:val="32"/>
          <w:szCs w:val="32"/>
          <w:lang w:eastAsia="zh-CN"/>
        </w:rPr>
        <w:t>县雀仁乡</w:t>
      </w:r>
      <w:proofErr w:type="gramEnd"/>
      <w:r w:rsidR="006F6B74" w:rsidRPr="00FD5E4F">
        <w:rPr>
          <w:rFonts w:ascii="仿宋_GB2312" w:eastAsia="仿宋_GB2312" w:hint="eastAsia"/>
          <w:sz w:val="32"/>
          <w:szCs w:val="32"/>
          <w:lang w:eastAsia="zh-CN"/>
        </w:rPr>
        <w:t>正格勒得村文化阵地及附属设施建设项目资金</w:t>
      </w:r>
      <w:r>
        <w:rPr>
          <w:rFonts w:ascii="仿宋_GB2312" w:eastAsia="仿宋_GB2312"/>
          <w:sz w:val="32"/>
          <w:szCs w:val="32"/>
          <w:lang w:eastAsia="zh-CN"/>
        </w:rPr>
        <w:t>。</w:t>
      </w:r>
    </w:p>
    <w:p w14:paraId="30302FA1"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39FFA85"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6B5AA1A5" w14:textId="6536A576"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2024年度一般公共预算财政拨款支出3,111.17万元，占本年支出合计的83.87%。与上年相比，减少1,699.44万元，下降35.33%，主要原因是：</w:t>
      </w:r>
      <w:r w:rsidR="00680C7F">
        <w:rPr>
          <w:rFonts w:ascii="仿宋_GB2312" w:eastAsia="仿宋_GB2312"/>
          <w:sz w:val="32"/>
          <w:szCs w:val="32"/>
          <w:lang w:eastAsia="zh-CN"/>
        </w:rPr>
        <w:t>本年中央支持地方公共文化服务体系建设补助资金</w:t>
      </w:r>
      <w:r w:rsidR="00680C7F">
        <w:rPr>
          <w:rFonts w:ascii="仿宋_GB2312" w:eastAsia="仿宋_GB2312" w:hint="eastAsia"/>
          <w:sz w:val="32"/>
          <w:szCs w:val="32"/>
          <w:lang w:eastAsia="zh-CN"/>
        </w:rPr>
        <w:t>、</w:t>
      </w:r>
      <w:r w:rsidR="00680C7F">
        <w:rPr>
          <w:rFonts w:ascii="仿宋_GB2312" w:eastAsia="仿宋_GB2312"/>
          <w:sz w:val="32"/>
          <w:szCs w:val="32"/>
          <w:lang w:eastAsia="zh-CN"/>
        </w:rPr>
        <w:t>乡镇专职联防员生活补助</w:t>
      </w:r>
      <w:r w:rsidR="00680C7F">
        <w:rPr>
          <w:rFonts w:ascii="仿宋_GB2312" w:eastAsia="仿宋_GB2312" w:hint="eastAsia"/>
          <w:sz w:val="32"/>
          <w:szCs w:val="32"/>
          <w:lang w:eastAsia="zh-CN"/>
        </w:rPr>
        <w:t>项目经费、</w:t>
      </w:r>
      <w:r w:rsidR="00680C7F">
        <w:rPr>
          <w:rFonts w:ascii="仿宋_GB2312" w:eastAsia="仿宋_GB2312"/>
          <w:sz w:val="32"/>
          <w:szCs w:val="32"/>
          <w:lang w:eastAsia="zh-CN"/>
        </w:rPr>
        <w:t>残疾人两项补贴</w:t>
      </w:r>
      <w:r w:rsidR="00680C7F">
        <w:rPr>
          <w:rFonts w:ascii="仿宋_GB2312" w:eastAsia="仿宋_GB2312" w:hint="eastAsia"/>
          <w:sz w:val="32"/>
          <w:szCs w:val="32"/>
          <w:lang w:eastAsia="zh-CN"/>
        </w:rPr>
        <w:t>项目经费、高龄</w:t>
      </w:r>
      <w:r w:rsidR="00680C7F">
        <w:rPr>
          <w:rFonts w:ascii="仿宋_GB2312" w:eastAsia="仿宋_GB2312"/>
          <w:sz w:val="32"/>
          <w:szCs w:val="32"/>
          <w:lang w:eastAsia="zh-CN"/>
        </w:rPr>
        <w:t>补贴</w:t>
      </w:r>
      <w:r w:rsidR="00680C7F">
        <w:rPr>
          <w:rFonts w:ascii="仿宋_GB2312" w:eastAsia="仿宋_GB2312" w:hint="eastAsia"/>
          <w:sz w:val="32"/>
          <w:szCs w:val="32"/>
          <w:lang w:eastAsia="zh-CN"/>
        </w:rPr>
        <w:t>项目</w:t>
      </w:r>
      <w:r w:rsidR="00680C7F">
        <w:rPr>
          <w:rFonts w:ascii="仿宋_GB2312" w:eastAsia="仿宋_GB2312"/>
          <w:sz w:val="32"/>
          <w:szCs w:val="32"/>
          <w:lang w:eastAsia="zh-CN"/>
        </w:rPr>
        <w:t>资金</w:t>
      </w:r>
      <w:r w:rsidR="00680C7F">
        <w:rPr>
          <w:rFonts w:ascii="仿宋_GB2312" w:eastAsia="仿宋_GB2312" w:hint="eastAsia"/>
          <w:sz w:val="32"/>
          <w:szCs w:val="32"/>
          <w:lang w:eastAsia="zh-CN"/>
        </w:rPr>
        <w:t>、</w:t>
      </w:r>
      <w:r w:rsidR="00680C7F" w:rsidRPr="00827F1F">
        <w:rPr>
          <w:rFonts w:ascii="仿宋_GB2312" w:eastAsia="仿宋_GB2312" w:hint="eastAsia"/>
          <w:sz w:val="32"/>
          <w:szCs w:val="32"/>
          <w:lang w:eastAsia="zh-CN"/>
        </w:rPr>
        <w:t>木垒县元宵节社火展演比赛</w:t>
      </w:r>
      <w:r w:rsidR="00680C7F">
        <w:rPr>
          <w:rFonts w:ascii="仿宋_GB2312" w:eastAsia="仿宋_GB2312" w:hint="eastAsia"/>
          <w:sz w:val="32"/>
          <w:szCs w:val="32"/>
          <w:lang w:eastAsia="zh-CN"/>
        </w:rPr>
        <w:t>项目</w:t>
      </w:r>
      <w:r w:rsidR="00680C7F" w:rsidRPr="00827F1F">
        <w:rPr>
          <w:rFonts w:ascii="仿宋_GB2312" w:eastAsia="仿宋_GB2312" w:hint="eastAsia"/>
          <w:sz w:val="32"/>
          <w:szCs w:val="32"/>
          <w:lang w:eastAsia="zh-CN"/>
        </w:rPr>
        <w:t>资金</w:t>
      </w:r>
      <w:r w:rsidR="00680C7F">
        <w:rPr>
          <w:rFonts w:ascii="仿宋_GB2312" w:eastAsia="仿宋_GB2312"/>
          <w:sz w:val="32"/>
          <w:szCs w:val="32"/>
          <w:lang w:eastAsia="zh-CN"/>
        </w:rPr>
        <w:t>减少</w:t>
      </w:r>
      <w:r>
        <w:rPr>
          <w:rFonts w:ascii="仿宋_GB2312" w:eastAsia="仿宋_GB2312"/>
          <w:sz w:val="32"/>
          <w:szCs w:val="32"/>
          <w:lang w:eastAsia="zh-CN"/>
        </w:rPr>
        <w:t>。与年初预算相比，年初预算数1,624.73万元，决算数3,111.17万元，预决算差异率91.49%，主要原因是：年中追加</w:t>
      </w:r>
      <w:r w:rsidR="00680C7F" w:rsidRPr="00FD5E4F">
        <w:rPr>
          <w:rFonts w:ascii="仿宋_GB2312" w:eastAsia="仿宋_GB2312" w:hint="eastAsia"/>
          <w:sz w:val="32"/>
          <w:szCs w:val="32"/>
          <w:lang w:eastAsia="zh-CN"/>
        </w:rPr>
        <w:t>乡镇人大代表联络站补助</w:t>
      </w:r>
      <w:r w:rsidR="00680C7F">
        <w:rPr>
          <w:rFonts w:ascii="仿宋_GB2312" w:eastAsia="仿宋_GB2312" w:hint="eastAsia"/>
          <w:sz w:val="32"/>
          <w:szCs w:val="32"/>
          <w:lang w:eastAsia="zh-CN"/>
        </w:rPr>
        <w:t>项目</w:t>
      </w:r>
      <w:r w:rsidR="00680C7F" w:rsidRPr="00FD5E4F">
        <w:rPr>
          <w:rFonts w:ascii="仿宋_GB2312" w:eastAsia="仿宋_GB2312" w:hint="eastAsia"/>
          <w:sz w:val="32"/>
          <w:szCs w:val="32"/>
          <w:lang w:eastAsia="zh-CN"/>
        </w:rPr>
        <w:t>经费</w:t>
      </w:r>
      <w:r w:rsidR="006F6B74">
        <w:rPr>
          <w:rFonts w:ascii="仿宋_GB2312" w:eastAsia="仿宋_GB2312" w:hint="eastAsia"/>
          <w:sz w:val="32"/>
          <w:szCs w:val="32"/>
          <w:lang w:eastAsia="zh-CN"/>
        </w:rPr>
        <w:t>、</w:t>
      </w:r>
      <w:r w:rsidR="006F6B74">
        <w:rPr>
          <w:rFonts w:ascii="仿宋_GB2312" w:eastAsia="仿宋_GB2312"/>
          <w:sz w:val="32"/>
          <w:szCs w:val="32"/>
          <w:lang w:eastAsia="zh-CN"/>
        </w:rPr>
        <w:t>清洁取暖改造项目资金</w:t>
      </w:r>
      <w:r w:rsidR="006F6B74">
        <w:rPr>
          <w:rFonts w:ascii="仿宋_GB2312" w:eastAsia="仿宋_GB2312" w:hint="eastAsia"/>
          <w:sz w:val="32"/>
          <w:szCs w:val="32"/>
          <w:lang w:eastAsia="zh-CN"/>
        </w:rPr>
        <w:t>、</w:t>
      </w:r>
      <w:proofErr w:type="gramStart"/>
      <w:r w:rsidR="006F6B74" w:rsidRPr="00FD5E4F">
        <w:rPr>
          <w:rFonts w:ascii="仿宋_GB2312" w:eastAsia="仿宋_GB2312" w:hint="eastAsia"/>
          <w:sz w:val="32"/>
          <w:szCs w:val="32"/>
          <w:lang w:eastAsia="zh-CN"/>
        </w:rPr>
        <w:t>雀仁乡</w:t>
      </w:r>
      <w:proofErr w:type="gramEnd"/>
      <w:r w:rsidR="006F6B74" w:rsidRPr="00FD5E4F">
        <w:rPr>
          <w:rFonts w:ascii="仿宋_GB2312" w:eastAsia="仿宋_GB2312" w:hint="eastAsia"/>
          <w:sz w:val="32"/>
          <w:szCs w:val="32"/>
          <w:lang w:eastAsia="zh-CN"/>
        </w:rPr>
        <w:t>五棵树村文化阵地及宿舍楼建设项目资金</w:t>
      </w:r>
      <w:r w:rsidR="006F6B74">
        <w:rPr>
          <w:rFonts w:ascii="仿宋_GB2312" w:eastAsia="仿宋_GB2312" w:hint="eastAsia"/>
          <w:sz w:val="32"/>
          <w:szCs w:val="32"/>
          <w:lang w:eastAsia="zh-CN"/>
        </w:rPr>
        <w:t>、</w:t>
      </w:r>
      <w:r w:rsidR="006F6B74" w:rsidRPr="00FD5E4F">
        <w:rPr>
          <w:rFonts w:ascii="仿宋_GB2312" w:eastAsia="仿宋_GB2312" w:hint="eastAsia"/>
          <w:sz w:val="32"/>
          <w:szCs w:val="32"/>
          <w:lang w:eastAsia="zh-CN"/>
        </w:rPr>
        <w:t>木垒</w:t>
      </w:r>
      <w:proofErr w:type="gramStart"/>
      <w:r w:rsidR="006F6B74" w:rsidRPr="00FD5E4F">
        <w:rPr>
          <w:rFonts w:ascii="仿宋_GB2312" w:eastAsia="仿宋_GB2312" w:hint="eastAsia"/>
          <w:sz w:val="32"/>
          <w:szCs w:val="32"/>
          <w:lang w:eastAsia="zh-CN"/>
        </w:rPr>
        <w:t>县雀仁乡</w:t>
      </w:r>
      <w:proofErr w:type="gramEnd"/>
      <w:r w:rsidR="006F6B74" w:rsidRPr="00FD5E4F">
        <w:rPr>
          <w:rFonts w:ascii="仿宋_GB2312" w:eastAsia="仿宋_GB2312" w:hint="eastAsia"/>
          <w:sz w:val="32"/>
          <w:szCs w:val="32"/>
          <w:lang w:eastAsia="zh-CN"/>
        </w:rPr>
        <w:t>正格勒得村文化阵地及附属设施建设项目资金</w:t>
      </w:r>
      <w:r>
        <w:rPr>
          <w:rFonts w:ascii="仿宋_GB2312" w:eastAsia="仿宋_GB2312"/>
          <w:sz w:val="32"/>
          <w:szCs w:val="32"/>
          <w:lang w:eastAsia="zh-CN"/>
        </w:rPr>
        <w:t>。</w:t>
      </w:r>
    </w:p>
    <w:p w14:paraId="0EF83546"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63207B7F"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一般公共服务支出（类）632.00万元，占20.31%。</w:t>
      </w:r>
    </w:p>
    <w:p w14:paraId="702E9266"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公共安全支出（类）1.00万元，占0.03%。</w:t>
      </w:r>
    </w:p>
    <w:p w14:paraId="45B33609"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文化旅游体育与传媒支出（类）30.44万元，占0.98%。</w:t>
      </w:r>
    </w:p>
    <w:p w14:paraId="072CCF2A"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社会保障和就业支出（类）104.64万元，占3.36%。</w:t>
      </w:r>
    </w:p>
    <w:p w14:paraId="5D143434"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卫生健康支出（类）0.76万元，占0.02%。</w:t>
      </w:r>
    </w:p>
    <w:p w14:paraId="6B23A6B3"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节能环保支出（类）220.65万元，占7.09%。</w:t>
      </w:r>
    </w:p>
    <w:p w14:paraId="51BF0BE0"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城乡社区支出（类）119.16万元，占3.83%。</w:t>
      </w:r>
    </w:p>
    <w:p w14:paraId="29376B1D"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农林水支出（类）1,683.13万元，占54.10%。</w:t>
      </w:r>
    </w:p>
    <w:p w14:paraId="4E15101A"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住房保障支出（类）112.57万元，占3.62%。</w:t>
      </w:r>
    </w:p>
    <w:p w14:paraId="191783C0"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lastRenderedPageBreak/>
        <w:t>灾害防治及应急管理支出（类）5.00万元，占0.16%。</w:t>
      </w:r>
    </w:p>
    <w:p w14:paraId="3626091C" w14:textId="77777777" w:rsidR="00536CBD" w:rsidRPr="00FD5E4F" w:rsidRDefault="00000000" w:rsidP="00FD5E4F">
      <w:pPr>
        <w:pStyle w:val="af0"/>
        <w:numPr>
          <w:ilvl w:val="0"/>
          <w:numId w:val="1"/>
        </w:numPr>
        <w:spacing w:after="0" w:line="240" w:lineRule="auto"/>
        <w:ind w:firstLineChars="0"/>
        <w:jc w:val="both"/>
        <w:rPr>
          <w:rFonts w:ascii="仿宋_GB2312" w:eastAsia="仿宋_GB2312" w:hint="eastAsia"/>
          <w:sz w:val="32"/>
          <w:szCs w:val="32"/>
          <w:lang w:eastAsia="zh-CN"/>
        </w:rPr>
      </w:pPr>
      <w:r w:rsidRPr="00FD5E4F">
        <w:rPr>
          <w:rFonts w:ascii="仿宋_GB2312" w:eastAsia="仿宋_GB2312"/>
          <w:sz w:val="32"/>
          <w:szCs w:val="32"/>
          <w:lang w:eastAsia="zh-CN"/>
        </w:rPr>
        <w:t>其他支出（类）201.82万元，占6.49%。</w:t>
      </w:r>
    </w:p>
    <w:p w14:paraId="6C383F07"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4D6D0CD" w14:textId="582117C5"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1、一般公共服务支出（类）人大事务（款）其他人大事务支出（项）：支出决算数为5.29万元，比上年决算增加2.29万元，增长76.33%，主要原因是：</w:t>
      </w:r>
      <w:r w:rsidR="00FD5E4F">
        <w:rPr>
          <w:rFonts w:ascii="仿宋_GB2312" w:eastAsia="仿宋_GB2312" w:hint="eastAsia"/>
          <w:sz w:val="32"/>
          <w:szCs w:val="32"/>
          <w:lang w:eastAsia="zh-CN"/>
        </w:rPr>
        <w:t>本年</w:t>
      </w:r>
      <w:r w:rsidR="00FD5E4F" w:rsidRPr="00FD5E4F">
        <w:rPr>
          <w:rFonts w:ascii="仿宋_GB2312" w:eastAsia="仿宋_GB2312" w:hint="eastAsia"/>
          <w:sz w:val="32"/>
          <w:szCs w:val="32"/>
          <w:lang w:eastAsia="zh-CN"/>
        </w:rPr>
        <w:t>乡镇人大代表联络站补助</w:t>
      </w:r>
      <w:r w:rsidR="00FD5E4F">
        <w:rPr>
          <w:rFonts w:ascii="仿宋_GB2312" w:eastAsia="仿宋_GB2312" w:hint="eastAsia"/>
          <w:sz w:val="32"/>
          <w:szCs w:val="32"/>
          <w:lang w:eastAsia="zh-CN"/>
        </w:rPr>
        <w:t>项目</w:t>
      </w:r>
      <w:r w:rsidR="00FD5E4F" w:rsidRPr="00FD5E4F">
        <w:rPr>
          <w:rFonts w:ascii="仿宋_GB2312" w:eastAsia="仿宋_GB2312" w:hint="eastAsia"/>
          <w:sz w:val="32"/>
          <w:szCs w:val="32"/>
          <w:lang w:eastAsia="zh-CN"/>
        </w:rPr>
        <w:t>经费</w:t>
      </w:r>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001519A0" w14:textId="7D6E8304"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2、一般公共服务支出（类）政府办公厅（室）及相关机构事务（款）行政运行（项）：支出决算数为574.27万元，比上年决算增加22.34万元，增长4.05%，主要原因是：</w:t>
      </w:r>
      <w:bookmarkStart w:id="0" w:name="_Hlk209269125"/>
      <w:r w:rsidR="00FD5E4F" w:rsidRPr="00492284">
        <w:rPr>
          <w:rFonts w:ascii="仿宋_GB2312" w:eastAsia="仿宋_GB2312" w:hint="eastAsia"/>
          <w:sz w:val="32"/>
          <w:szCs w:val="32"/>
          <w:lang w:eastAsia="zh-CN"/>
        </w:rPr>
        <w:t>单位本年人员</w:t>
      </w:r>
      <w:r w:rsidR="00FD5E4F">
        <w:rPr>
          <w:rFonts w:ascii="仿宋_GB2312" w:eastAsia="仿宋_GB2312" w:hint="eastAsia"/>
          <w:sz w:val="32"/>
          <w:szCs w:val="32"/>
          <w:lang w:eastAsia="zh-CN"/>
        </w:rPr>
        <w:t>增加</w:t>
      </w:r>
      <w:r w:rsidR="00FD5E4F" w:rsidRPr="00492284">
        <w:rPr>
          <w:rFonts w:ascii="仿宋_GB2312" w:eastAsia="仿宋_GB2312" w:hint="eastAsia"/>
          <w:sz w:val="32"/>
          <w:szCs w:val="32"/>
          <w:lang w:eastAsia="zh-CN"/>
        </w:rPr>
        <w:t>，人员工资、津贴补贴、奖金等经费</w:t>
      </w:r>
      <w:r w:rsidR="00FD5E4F">
        <w:rPr>
          <w:rFonts w:ascii="仿宋_GB2312" w:eastAsia="仿宋_GB2312" w:hint="eastAsia"/>
          <w:sz w:val="32"/>
          <w:szCs w:val="32"/>
          <w:lang w:eastAsia="zh-CN"/>
        </w:rPr>
        <w:t>增加</w:t>
      </w:r>
      <w:bookmarkEnd w:id="0"/>
      <w:r w:rsidR="00FD5E4F">
        <w:rPr>
          <w:rFonts w:ascii="仿宋_GB2312" w:eastAsia="仿宋_GB2312" w:hint="eastAsia"/>
          <w:sz w:val="32"/>
          <w:szCs w:val="32"/>
          <w:lang w:eastAsia="zh-CN"/>
        </w:rPr>
        <w:t>。</w:t>
      </w:r>
    </w:p>
    <w:p w14:paraId="4484B7BC" w14:textId="2B5A2332"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3、一般公共服务支出（类）政府办公厅（室）及相关机构事务（款）其他政府办公厅（室）及相关机构事务支出（项）：支出决算数为39.16万元，比上年决算增加39.16万元，增长100.00%，主要原因是：</w:t>
      </w:r>
      <w:r w:rsidR="00FD5E4F">
        <w:rPr>
          <w:rFonts w:ascii="仿宋_GB2312" w:eastAsia="仿宋_GB2312" w:hint="eastAsia"/>
          <w:sz w:val="32"/>
          <w:szCs w:val="32"/>
          <w:lang w:eastAsia="zh-CN"/>
        </w:rPr>
        <w:t>本年</w:t>
      </w:r>
      <w:proofErr w:type="gramStart"/>
      <w:r w:rsidR="00FD5E4F" w:rsidRPr="00FD5E4F">
        <w:rPr>
          <w:rFonts w:ascii="仿宋_GB2312" w:eastAsia="仿宋_GB2312" w:hint="eastAsia"/>
          <w:sz w:val="32"/>
          <w:szCs w:val="32"/>
          <w:lang w:eastAsia="zh-CN"/>
        </w:rPr>
        <w:t>雀仁乡经责</w:t>
      </w:r>
      <w:proofErr w:type="gramEnd"/>
      <w:r w:rsidR="00FD5E4F" w:rsidRPr="00FD5E4F">
        <w:rPr>
          <w:rFonts w:ascii="仿宋_GB2312" w:eastAsia="仿宋_GB2312" w:hint="eastAsia"/>
          <w:sz w:val="32"/>
          <w:szCs w:val="32"/>
          <w:lang w:eastAsia="zh-CN"/>
        </w:rPr>
        <w:t>审计项目资金</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县信创</w:t>
      </w:r>
      <w:proofErr w:type="gramEnd"/>
      <w:r w:rsidR="00FD5E4F" w:rsidRPr="00FD5E4F">
        <w:rPr>
          <w:rFonts w:ascii="仿宋_GB2312" w:eastAsia="仿宋_GB2312" w:hint="eastAsia"/>
          <w:sz w:val="32"/>
          <w:szCs w:val="32"/>
          <w:lang w:eastAsia="zh-CN"/>
        </w:rPr>
        <w:t>替代工作经费</w:t>
      </w:r>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3289925F" w14:textId="49302E4D"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4、一般公共服务支出（类）纪检监察事务（款）其他纪检监察事务支出（项）：支出决算数为3.61万元，比上年决算增加2.11万元，增长140.67%，主要原因是：</w:t>
      </w:r>
      <w:r w:rsidR="00FD5E4F">
        <w:rPr>
          <w:rFonts w:ascii="仿宋_GB2312" w:eastAsia="仿宋_GB2312" w:hint="eastAsia"/>
          <w:sz w:val="32"/>
          <w:szCs w:val="32"/>
          <w:lang w:eastAsia="zh-CN"/>
        </w:rPr>
        <w:t>本年</w:t>
      </w:r>
      <w:r w:rsidR="00FD5E4F" w:rsidRPr="00FD5E4F">
        <w:rPr>
          <w:rFonts w:ascii="仿宋_GB2312" w:eastAsia="仿宋_GB2312" w:hint="eastAsia"/>
          <w:sz w:val="32"/>
          <w:szCs w:val="32"/>
          <w:lang w:eastAsia="zh-CN"/>
        </w:rPr>
        <w:t>中央政法纪检监察</w:t>
      </w:r>
      <w:r w:rsidR="00FD5E4F">
        <w:rPr>
          <w:rFonts w:ascii="仿宋_GB2312" w:eastAsia="仿宋_GB2312" w:hint="eastAsia"/>
          <w:sz w:val="32"/>
          <w:szCs w:val="32"/>
          <w:lang w:eastAsia="zh-CN"/>
        </w:rPr>
        <w:t>巡查项目</w:t>
      </w:r>
      <w:r w:rsidR="00FD5E4F" w:rsidRPr="00FD5E4F">
        <w:rPr>
          <w:rFonts w:ascii="仿宋_GB2312" w:eastAsia="仿宋_GB2312" w:hint="eastAsia"/>
          <w:sz w:val="32"/>
          <w:szCs w:val="32"/>
          <w:lang w:eastAsia="zh-CN"/>
        </w:rPr>
        <w:t>资金</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各乡镇纪检</w:t>
      </w:r>
      <w:r w:rsidR="00FD5E4F">
        <w:rPr>
          <w:rFonts w:ascii="仿宋_GB2312" w:eastAsia="仿宋_GB2312" w:hint="eastAsia"/>
          <w:sz w:val="32"/>
          <w:szCs w:val="32"/>
          <w:lang w:eastAsia="zh-CN"/>
        </w:rPr>
        <w:t>购买办公用品</w:t>
      </w:r>
      <w:r w:rsidR="00FD5E4F" w:rsidRPr="00FD5E4F">
        <w:rPr>
          <w:rFonts w:ascii="仿宋_GB2312" w:eastAsia="仿宋_GB2312" w:hint="eastAsia"/>
          <w:sz w:val="32"/>
          <w:szCs w:val="32"/>
          <w:lang w:eastAsia="zh-CN"/>
        </w:rPr>
        <w:t>经费</w:t>
      </w:r>
      <w:r w:rsidR="00FD5E4F">
        <w:rPr>
          <w:rFonts w:ascii="仿宋_GB2312" w:eastAsia="仿宋_GB2312" w:hint="eastAsia"/>
          <w:sz w:val="32"/>
          <w:szCs w:val="32"/>
          <w:lang w:eastAsia="zh-CN"/>
        </w:rPr>
        <w:t>增加。</w:t>
      </w:r>
    </w:p>
    <w:p w14:paraId="62C11D47" w14:textId="2DB564B5"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5、一般公共服务支出（类）党委办公厅（室）及相关机构事务（款）其他党委办公厅（室）及相关机构事务支出（项）：支出决算数为0.00万元，比上年决算减少19.00万元，下降100.00%，主要原因是：</w:t>
      </w:r>
      <w:proofErr w:type="gramStart"/>
      <w:r>
        <w:rPr>
          <w:rFonts w:ascii="仿宋_GB2312" w:eastAsia="仿宋_GB2312"/>
          <w:sz w:val="32"/>
          <w:szCs w:val="32"/>
          <w:lang w:eastAsia="zh-CN"/>
        </w:rPr>
        <w:t>本年</w:t>
      </w:r>
      <w:r w:rsidR="00680C7F">
        <w:rPr>
          <w:rFonts w:ascii="仿宋_GB2312" w:eastAsia="仿宋_GB2312" w:hint="eastAsia"/>
          <w:sz w:val="32"/>
          <w:szCs w:val="32"/>
          <w:lang w:eastAsia="zh-CN"/>
        </w:rPr>
        <w:t>雀仁乡</w:t>
      </w:r>
      <w:proofErr w:type="gramEnd"/>
      <w:r w:rsidR="00680C7F" w:rsidRPr="00680C7F">
        <w:rPr>
          <w:rFonts w:ascii="仿宋_GB2312" w:eastAsia="仿宋_GB2312" w:hint="eastAsia"/>
          <w:sz w:val="32"/>
          <w:szCs w:val="32"/>
          <w:lang w:eastAsia="zh-CN"/>
        </w:rPr>
        <w:t>基层财政运转补助</w:t>
      </w:r>
      <w:r w:rsidR="00680C7F">
        <w:rPr>
          <w:rFonts w:ascii="仿宋_GB2312" w:eastAsia="仿宋_GB2312" w:hint="eastAsia"/>
          <w:sz w:val="32"/>
          <w:szCs w:val="32"/>
          <w:lang w:eastAsia="zh-CN"/>
        </w:rPr>
        <w:t>项目</w:t>
      </w:r>
      <w:r w:rsidR="00680C7F" w:rsidRPr="00680C7F">
        <w:rPr>
          <w:rFonts w:ascii="仿宋_GB2312" w:eastAsia="仿宋_GB2312" w:hint="eastAsia"/>
          <w:sz w:val="32"/>
          <w:szCs w:val="32"/>
          <w:lang w:eastAsia="zh-CN"/>
        </w:rPr>
        <w:t>经费</w:t>
      </w:r>
      <w:r w:rsidR="00680C7F">
        <w:rPr>
          <w:rFonts w:ascii="仿宋_GB2312" w:eastAsia="仿宋_GB2312" w:hint="eastAsia"/>
          <w:sz w:val="32"/>
          <w:szCs w:val="32"/>
          <w:lang w:eastAsia="zh-CN"/>
        </w:rPr>
        <w:t>减少。</w:t>
      </w:r>
    </w:p>
    <w:p w14:paraId="258D13AC" w14:textId="61546378"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6、一般公共服务支出（类）组织事务（款）其他组织事务支出（项）：支出决算数为9.68万元，比上年决算增加6.90万元，增长248.20%，主要原因是：本年</w:t>
      </w:r>
      <w:proofErr w:type="gramStart"/>
      <w:r w:rsidR="00FD5E4F" w:rsidRPr="00FD5E4F">
        <w:rPr>
          <w:rFonts w:ascii="仿宋_GB2312" w:eastAsia="仿宋_GB2312" w:hint="eastAsia"/>
          <w:sz w:val="32"/>
          <w:szCs w:val="32"/>
          <w:lang w:eastAsia="zh-CN"/>
        </w:rPr>
        <w:t>乡镇党建</w:t>
      </w:r>
      <w:proofErr w:type="gramEnd"/>
      <w:r w:rsidR="00FD5E4F" w:rsidRPr="00FD5E4F">
        <w:rPr>
          <w:rFonts w:ascii="仿宋_GB2312" w:eastAsia="仿宋_GB2312" w:hint="eastAsia"/>
          <w:sz w:val="32"/>
          <w:szCs w:val="32"/>
          <w:lang w:eastAsia="zh-CN"/>
        </w:rPr>
        <w:t>经费</w:t>
      </w:r>
      <w:r w:rsidR="00FD5E4F">
        <w:rPr>
          <w:rFonts w:ascii="仿宋_GB2312" w:eastAsia="仿宋_GB2312" w:hint="eastAsia"/>
          <w:sz w:val="32"/>
          <w:szCs w:val="32"/>
          <w:lang w:eastAsia="zh-CN"/>
        </w:rPr>
        <w:t>、</w:t>
      </w:r>
      <w:r w:rsidR="00FD5E4F">
        <w:rPr>
          <w:rFonts w:ascii="仿宋_GB2312" w:eastAsia="仿宋_GB2312"/>
          <w:sz w:val="32"/>
          <w:szCs w:val="32"/>
          <w:lang w:eastAsia="zh-CN"/>
        </w:rPr>
        <w:t>基层组织补助经费</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各乡镇选调</w:t>
      </w:r>
      <w:proofErr w:type="gramStart"/>
      <w:r w:rsidR="00FD5E4F" w:rsidRPr="00FD5E4F">
        <w:rPr>
          <w:rFonts w:ascii="仿宋_GB2312" w:eastAsia="仿宋_GB2312" w:hint="eastAsia"/>
          <w:sz w:val="32"/>
          <w:szCs w:val="32"/>
          <w:lang w:eastAsia="zh-CN"/>
        </w:rPr>
        <w:t>生经费</w:t>
      </w:r>
      <w:proofErr w:type="gramEnd"/>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30387006" w14:textId="71C46153"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7、公共安全支出（类）其他公共安全支出（款）其他公共安全支出（项）：支出决算数为1.00万元，比上年决算减</w:t>
      </w:r>
      <w:r>
        <w:rPr>
          <w:rFonts w:ascii="仿宋_GB2312" w:eastAsia="仿宋_GB2312"/>
          <w:sz w:val="32"/>
          <w:szCs w:val="32"/>
          <w:lang w:eastAsia="zh-CN"/>
        </w:rPr>
        <w:lastRenderedPageBreak/>
        <w:t>少12.69万元，下降92.70%，主要原因是：</w:t>
      </w:r>
      <w:bookmarkStart w:id="1" w:name="_Hlk209464634"/>
      <w:r w:rsidR="00FD5E4F">
        <w:rPr>
          <w:rFonts w:ascii="仿宋_GB2312" w:eastAsia="仿宋_GB2312"/>
          <w:sz w:val="32"/>
          <w:szCs w:val="32"/>
          <w:lang w:eastAsia="zh-CN"/>
        </w:rPr>
        <w:t>本年乡镇专职联防员生活补助</w:t>
      </w:r>
      <w:r w:rsidR="00FD5E4F">
        <w:rPr>
          <w:rFonts w:ascii="仿宋_GB2312" w:eastAsia="仿宋_GB2312" w:hint="eastAsia"/>
          <w:sz w:val="32"/>
          <w:szCs w:val="32"/>
          <w:lang w:eastAsia="zh-CN"/>
        </w:rPr>
        <w:t>项目经费减少</w:t>
      </w:r>
      <w:bookmarkEnd w:id="1"/>
      <w:r w:rsidR="00FD5E4F">
        <w:rPr>
          <w:rFonts w:ascii="仿宋_GB2312" w:eastAsia="仿宋_GB2312" w:hint="eastAsia"/>
          <w:sz w:val="32"/>
          <w:szCs w:val="32"/>
          <w:lang w:eastAsia="zh-CN"/>
        </w:rPr>
        <w:t>。</w:t>
      </w:r>
    </w:p>
    <w:p w14:paraId="002E550C" w14:textId="6530CF2B"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8、文化旅游体育与传媒支出（类）文化和旅游（款）群众文化（项）：支出决算数为0.00万元，比上年决算减少1.00万元，下降100.00%，主要原因是：</w:t>
      </w:r>
      <w:r w:rsidR="00FD5E4F">
        <w:rPr>
          <w:rFonts w:ascii="仿宋_GB2312" w:eastAsia="仿宋_GB2312"/>
          <w:sz w:val="32"/>
          <w:szCs w:val="32"/>
          <w:lang w:eastAsia="zh-CN"/>
        </w:rPr>
        <w:t>本年</w:t>
      </w:r>
      <w:r w:rsidR="00FD5E4F" w:rsidRPr="00827F1F">
        <w:rPr>
          <w:rFonts w:ascii="仿宋_GB2312" w:eastAsia="仿宋_GB2312" w:hint="eastAsia"/>
          <w:sz w:val="32"/>
          <w:szCs w:val="32"/>
          <w:lang w:eastAsia="zh-CN"/>
        </w:rPr>
        <w:t>木垒县元宵节社火展演比赛</w:t>
      </w:r>
      <w:r w:rsidR="00FD5E4F">
        <w:rPr>
          <w:rFonts w:ascii="仿宋_GB2312" w:eastAsia="仿宋_GB2312" w:hint="eastAsia"/>
          <w:sz w:val="32"/>
          <w:szCs w:val="32"/>
          <w:lang w:eastAsia="zh-CN"/>
        </w:rPr>
        <w:t>项目</w:t>
      </w:r>
      <w:r w:rsidR="00FD5E4F" w:rsidRPr="00827F1F">
        <w:rPr>
          <w:rFonts w:ascii="仿宋_GB2312" w:eastAsia="仿宋_GB2312" w:hint="eastAsia"/>
          <w:sz w:val="32"/>
          <w:szCs w:val="32"/>
          <w:lang w:eastAsia="zh-CN"/>
        </w:rPr>
        <w:t>资金</w:t>
      </w:r>
      <w:r w:rsidR="00FD5E4F">
        <w:rPr>
          <w:rFonts w:ascii="仿宋_GB2312" w:eastAsia="仿宋_GB2312" w:hint="eastAsia"/>
          <w:sz w:val="32"/>
          <w:szCs w:val="32"/>
          <w:lang w:eastAsia="zh-CN"/>
        </w:rPr>
        <w:t>减少。</w:t>
      </w:r>
    </w:p>
    <w:p w14:paraId="0C81700D" w14:textId="77EB1960"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9、文化旅游体育与传媒支出（类）文化和旅游（款）其他文化和旅游支出（项）：支出决算数为29.44万元，比上年决算增加23.72万元，增长414.69%，主要原因是：本年</w:t>
      </w:r>
      <w:r w:rsidR="00FD5E4F" w:rsidRPr="00FD5E4F">
        <w:rPr>
          <w:rFonts w:ascii="仿宋_GB2312" w:eastAsia="仿宋_GB2312" w:hint="eastAsia"/>
          <w:sz w:val="32"/>
          <w:szCs w:val="32"/>
          <w:lang w:eastAsia="zh-CN"/>
        </w:rPr>
        <w:t>中央美术馆、公共图书馆、文化馆[站]免费开放补助资金</w:t>
      </w:r>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5CB44929" w14:textId="11397D7A"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15.92万元，下降94.09%，主要原因是：本年度中央支持地方公共文化服务体系建设补助资金减少</w:t>
      </w:r>
      <w:r w:rsidR="00FD5E4F">
        <w:rPr>
          <w:rFonts w:ascii="仿宋_GB2312" w:eastAsia="仿宋_GB2312" w:hint="eastAsia"/>
          <w:sz w:val="32"/>
          <w:szCs w:val="32"/>
          <w:lang w:eastAsia="zh-CN"/>
        </w:rPr>
        <w:t>。</w:t>
      </w:r>
    </w:p>
    <w:p w14:paraId="0B679915" w14:textId="5073170F"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11、社会保障和就业支出（类）行政事业单位养老支出（款）行政单位离退休（项）：支出决算数为0.00万元，比上年决算减少2.77万元，下降100.00%，主要原因是：</w:t>
      </w:r>
      <w:bookmarkStart w:id="2" w:name="_Hlk209347362"/>
      <w:r w:rsidR="00FD5E4F" w:rsidRPr="00492284">
        <w:rPr>
          <w:rFonts w:ascii="仿宋_GB2312" w:eastAsia="仿宋_GB2312" w:hint="eastAsia"/>
          <w:sz w:val="32"/>
          <w:szCs w:val="32"/>
          <w:lang w:eastAsia="zh-CN"/>
        </w:rPr>
        <w:t>单位本年功能科目调整，将行政单位离退休款项调整</w:t>
      </w:r>
      <w:proofErr w:type="gramStart"/>
      <w:r w:rsidR="00FD5E4F" w:rsidRPr="00492284">
        <w:rPr>
          <w:rFonts w:ascii="仿宋_GB2312" w:eastAsia="仿宋_GB2312" w:hint="eastAsia"/>
          <w:sz w:val="32"/>
          <w:szCs w:val="32"/>
          <w:lang w:eastAsia="zh-CN"/>
        </w:rPr>
        <w:t>至行政</w:t>
      </w:r>
      <w:proofErr w:type="gramEnd"/>
      <w:r w:rsidR="00FD5E4F" w:rsidRPr="00492284">
        <w:rPr>
          <w:rFonts w:ascii="仿宋_GB2312" w:eastAsia="仿宋_GB2312" w:hint="eastAsia"/>
          <w:sz w:val="32"/>
          <w:szCs w:val="32"/>
          <w:lang w:eastAsia="zh-CN"/>
        </w:rPr>
        <w:t>运行款项中核算，导致此项经费减少</w:t>
      </w:r>
      <w:bookmarkEnd w:id="2"/>
      <w:r w:rsidR="00FD5E4F">
        <w:rPr>
          <w:rFonts w:ascii="仿宋_GB2312" w:eastAsia="仿宋_GB2312" w:hint="eastAsia"/>
          <w:sz w:val="32"/>
          <w:szCs w:val="32"/>
          <w:lang w:eastAsia="zh-CN"/>
        </w:rPr>
        <w:t>。</w:t>
      </w:r>
    </w:p>
    <w:p w14:paraId="2068741A" w14:textId="1E2CF31D"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12、社会保障和就业支出（类）行政事业单位养老支出（款）事业单位离退休（项）：支出决算数为0.00万元，比上年决算减少3.30万元，下降100.00%，主要原因是：</w:t>
      </w:r>
      <w:bookmarkStart w:id="3" w:name="_Hlk209269098"/>
      <w:r w:rsidR="00FD5E4F" w:rsidRPr="00492284">
        <w:rPr>
          <w:rFonts w:ascii="仿宋_GB2312" w:eastAsia="仿宋_GB2312" w:hint="eastAsia"/>
          <w:sz w:val="32"/>
          <w:szCs w:val="32"/>
          <w:lang w:eastAsia="zh-CN"/>
        </w:rPr>
        <w:t>单位本年功能科目调整，将事业单位离退休款项调整</w:t>
      </w:r>
      <w:proofErr w:type="gramStart"/>
      <w:r w:rsidR="00FD5E4F" w:rsidRPr="00492284">
        <w:rPr>
          <w:rFonts w:ascii="仿宋_GB2312" w:eastAsia="仿宋_GB2312" w:hint="eastAsia"/>
          <w:sz w:val="32"/>
          <w:szCs w:val="32"/>
          <w:lang w:eastAsia="zh-CN"/>
        </w:rPr>
        <w:t>至事业</w:t>
      </w:r>
      <w:proofErr w:type="gramEnd"/>
      <w:r w:rsidR="00FD5E4F" w:rsidRPr="00492284">
        <w:rPr>
          <w:rFonts w:ascii="仿宋_GB2312" w:eastAsia="仿宋_GB2312" w:hint="eastAsia"/>
          <w:sz w:val="32"/>
          <w:szCs w:val="32"/>
          <w:lang w:eastAsia="zh-CN"/>
        </w:rPr>
        <w:t>运行款项中核算，导致此项经费减少</w:t>
      </w:r>
      <w:bookmarkEnd w:id="3"/>
      <w:r w:rsidR="00FD5E4F">
        <w:rPr>
          <w:rFonts w:ascii="仿宋_GB2312" w:eastAsia="仿宋_GB2312" w:hint="eastAsia"/>
          <w:sz w:val="32"/>
          <w:szCs w:val="32"/>
          <w:lang w:eastAsia="zh-CN"/>
        </w:rPr>
        <w:t>。</w:t>
      </w:r>
    </w:p>
    <w:p w14:paraId="623AC922" w14:textId="176EDB99"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13、社会保障和就业支出（类）行政事业单位养老支出（款）机关事业单位基本养老保险缴费支出（项）：支出决算数为83.09万元，比上年决算增加5.41万元，增长6.96%，主要原因是：</w:t>
      </w:r>
      <w:bookmarkStart w:id="4" w:name="_Hlk209267990"/>
      <w:r w:rsidR="00FD5E4F" w:rsidRPr="00492284">
        <w:rPr>
          <w:rFonts w:ascii="仿宋_GB2312" w:eastAsia="仿宋_GB2312" w:hint="eastAsia"/>
          <w:sz w:val="32"/>
          <w:szCs w:val="32"/>
          <w:lang w:eastAsia="zh-CN"/>
        </w:rPr>
        <w:t>单位本年社保缴费基数调增，人员养老保险缴费增加</w:t>
      </w:r>
      <w:bookmarkEnd w:id="4"/>
      <w:r w:rsidR="00FD5E4F">
        <w:rPr>
          <w:rFonts w:ascii="仿宋_GB2312" w:eastAsia="仿宋_GB2312" w:hint="eastAsia"/>
          <w:sz w:val="32"/>
          <w:szCs w:val="32"/>
          <w:lang w:eastAsia="zh-CN"/>
        </w:rPr>
        <w:t>。</w:t>
      </w:r>
    </w:p>
    <w:p w14:paraId="04430654" w14:textId="6EC918FC"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14、社会保障和就业支出（类）行政事业单位养老支出（款）机关事业单位职业年金缴费支出（项）：支出决算数为14.42万元，比上年决算减少8.69万元，下降37.60%，主要原因是：</w:t>
      </w:r>
      <w:bookmarkStart w:id="5" w:name="_Hlk209348735"/>
      <w:r w:rsidR="00FD5E4F" w:rsidRPr="00492284">
        <w:rPr>
          <w:rFonts w:ascii="仿宋_GB2312" w:eastAsia="仿宋_GB2312" w:hint="eastAsia"/>
          <w:sz w:val="32"/>
          <w:szCs w:val="32"/>
          <w:lang w:eastAsia="zh-CN"/>
        </w:rPr>
        <w:t>单位本年人员一次性职业年金缴费</w:t>
      </w:r>
      <w:bookmarkEnd w:id="5"/>
      <w:r>
        <w:rPr>
          <w:rFonts w:ascii="仿宋_GB2312" w:eastAsia="仿宋_GB2312"/>
          <w:sz w:val="32"/>
          <w:szCs w:val="32"/>
          <w:lang w:eastAsia="zh-CN"/>
        </w:rPr>
        <w:t>减少</w:t>
      </w:r>
      <w:r w:rsidR="00FD5E4F">
        <w:rPr>
          <w:rFonts w:ascii="仿宋_GB2312" w:eastAsia="仿宋_GB2312" w:hint="eastAsia"/>
          <w:sz w:val="32"/>
          <w:szCs w:val="32"/>
          <w:lang w:eastAsia="zh-CN"/>
        </w:rPr>
        <w:t>。</w:t>
      </w:r>
    </w:p>
    <w:p w14:paraId="1A568A5A" w14:textId="5B86999F"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15、社会保障和就业支出（类）抚恤（款）死亡抚恤（项）：支出决算数为7.13万元，与上年相比无变化，主要原因是：</w:t>
      </w:r>
      <w:r w:rsidR="00FD5E4F">
        <w:rPr>
          <w:rFonts w:ascii="仿宋_GB2312" w:eastAsia="仿宋_GB2312" w:hint="eastAsia"/>
          <w:sz w:val="32"/>
          <w:szCs w:val="32"/>
          <w:lang w:eastAsia="zh-CN"/>
        </w:rPr>
        <w:t>与上年对比无差异。</w:t>
      </w:r>
    </w:p>
    <w:p w14:paraId="05065D44" w14:textId="51BAFBC0"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16、社会保障和就业支出（类）社会福利（款）老年福利（项）：支出决算数为0.00万元，比上年决算减少2.90万元，下降100.00%，主要原因是：</w:t>
      </w:r>
      <w:bookmarkStart w:id="6" w:name="_Hlk209462774"/>
      <w:r w:rsidR="00FD5E4F">
        <w:rPr>
          <w:rFonts w:ascii="仿宋_GB2312" w:eastAsia="仿宋_GB2312" w:hint="eastAsia"/>
          <w:sz w:val="32"/>
          <w:szCs w:val="32"/>
          <w:lang w:eastAsia="zh-CN"/>
        </w:rPr>
        <w:t>单位</w:t>
      </w:r>
      <w:r w:rsidR="00FD5E4F">
        <w:rPr>
          <w:rFonts w:ascii="仿宋_GB2312" w:eastAsia="仿宋_GB2312"/>
          <w:sz w:val="32"/>
          <w:szCs w:val="32"/>
          <w:lang w:eastAsia="zh-CN"/>
        </w:rPr>
        <w:t>本年</w:t>
      </w:r>
      <w:r w:rsidR="00680C7F">
        <w:rPr>
          <w:rFonts w:ascii="仿宋_GB2312" w:eastAsia="仿宋_GB2312" w:hint="eastAsia"/>
          <w:sz w:val="32"/>
          <w:szCs w:val="32"/>
          <w:lang w:eastAsia="zh-CN"/>
        </w:rPr>
        <w:t>高龄</w:t>
      </w:r>
      <w:r w:rsidR="00680C7F">
        <w:rPr>
          <w:rFonts w:ascii="仿宋_GB2312" w:eastAsia="仿宋_GB2312"/>
          <w:sz w:val="32"/>
          <w:szCs w:val="32"/>
          <w:lang w:eastAsia="zh-CN"/>
        </w:rPr>
        <w:t>补贴</w:t>
      </w:r>
      <w:r w:rsidR="00680C7F">
        <w:rPr>
          <w:rFonts w:ascii="仿宋_GB2312" w:eastAsia="仿宋_GB2312" w:hint="eastAsia"/>
          <w:sz w:val="32"/>
          <w:szCs w:val="32"/>
          <w:lang w:eastAsia="zh-CN"/>
        </w:rPr>
        <w:t>项目</w:t>
      </w:r>
      <w:r w:rsidR="00680C7F">
        <w:rPr>
          <w:rFonts w:ascii="仿宋_GB2312" w:eastAsia="仿宋_GB2312"/>
          <w:sz w:val="32"/>
          <w:szCs w:val="32"/>
          <w:lang w:eastAsia="zh-CN"/>
        </w:rPr>
        <w:t>资金</w:t>
      </w:r>
      <w:r w:rsidR="00FD5E4F">
        <w:rPr>
          <w:rFonts w:ascii="仿宋_GB2312" w:eastAsia="仿宋_GB2312" w:hint="eastAsia"/>
          <w:sz w:val="32"/>
          <w:szCs w:val="32"/>
          <w:lang w:eastAsia="zh-CN"/>
        </w:rPr>
        <w:t>减少</w:t>
      </w:r>
      <w:bookmarkEnd w:id="6"/>
      <w:r w:rsidR="00FD5E4F">
        <w:rPr>
          <w:rFonts w:ascii="仿宋_GB2312" w:eastAsia="仿宋_GB2312" w:hint="eastAsia"/>
          <w:sz w:val="32"/>
          <w:szCs w:val="32"/>
          <w:lang w:eastAsia="zh-CN"/>
        </w:rPr>
        <w:t>。</w:t>
      </w:r>
    </w:p>
    <w:p w14:paraId="6034A084" w14:textId="4ED6DCDA"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17、社会保障和就业支出（类）残疾人事业（款）残疾人生活和护理补贴（项）：支出决算数为0.00万元，比上年决算减少6.14万元，下降100.00%，主要原因是：</w:t>
      </w:r>
      <w:bookmarkStart w:id="7" w:name="_Hlk209462785"/>
      <w:r w:rsidR="00FD5E4F">
        <w:rPr>
          <w:rFonts w:ascii="仿宋_GB2312" w:eastAsia="仿宋_GB2312" w:hint="eastAsia"/>
          <w:sz w:val="32"/>
          <w:szCs w:val="32"/>
          <w:lang w:eastAsia="zh-CN"/>
        </w:rPr>
        <w:t>单位</w:t>
      </w:r>
      <w:r w:rsidR="00FD5E4F">
        <w:rPr>
          <w:rFonts w:ascii="仿宋_GB2312" w:eastAsia="仿宋_GB2312"/>
          <w:sz w:val="32"/>
          <w:szCs w:val="32"/>
          <w:lang w:eastAsia="zh-CN"/>
        </w:rPr>
        <w:t>本年残疾人两项补贴</w:t>
      </w:r>
      <w:r w:rsidR="00FD5E4F">
        <w:rPr>
          <w:rFonts w:ascii="仿宋_GB2312" w:eastAsia="仿宋_GB2312" w:hint="eastAsia"/>
          <w:sz w:val="32"/>
          <w:szCs w:val="32"/>
          <w:lang w:eastAsia="zh-CN"/>
        </w:rPr>
        <w:t>项目经费减少</w:t>
      </w:r>
      <w:bookmarkEnd w:id="7"/>
      <w:r w:rsidR="00FD5E4F">
        <w:rPr>
          <w:rFonts w:ascii="仿宋_GB2312" w:eastAsia="仿宋_GB2312" w:hint="eastAsia"/>
          <w:sz w:val="32"/>
          <w:szCs w:val="32"/>
          <w:lang w:eastAsia="zh-CN"/>
        </w:rPr>
        <w:t>。</w:t>
      </w:r>
    </w:p>
    <w:p w14:paraId="5DFEC53D" w14:textId="2236CA42"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18、社会保障和就业支出（类）其他社会保障和就业支出（款）其他社会保障和就业支出（项）：支出决算数为0.00万元，比上年决算减少45.76万元，下降100.00%，主要原因是：</w:t>
      </w:r>
      <w:r w:rsidR="00FD5E4F">
        <w:rPr>
          <w:rFonts w:ascii="仿宋_GB2312" w:eastAsia="仿宋_GB2312"/>
          <w:sz w:val="32"/>
          <w:szCs w:val="32"/>
          <w:lang w:eastAsia="zh-CN"/>
        </w:rPr>
        <w:t>本年</w:t>
      </w:r>
      <w:r w:rsidR="00FD5E4F" w:rsidRPr="00827F1F">
        <w:rPr>
          <w:rFonts w:ascii="仿宋_GB2312" w:eastAsia="仿宋_GB2312" w:hint="eastAsia"/>
          <w:sz w:val="32"/>
          <w:szCs w:val="32"/>
          <w:lang w:eastAsia="zh-CN"/>
        </w:rPr>
        <w:t>困难群众救助</w:t>
      </w:r>
      <w:r w:rsidR="00FD5E4F">
        <w:rPr>
          <w:rFonts w:ascii="仿宋_GB2312" w:eastAsia="仿宋_GB2312" w:hint="eastAsia"/>
          <w:sz w:val="32"/>
          <w:szCs w:val="32"/>
          <w:lang w:eastAsia="zh-CN"/>
        </w:rPr>
        <w:t>项目经费减少。</w:t>
      </w:r>
    </w:p>
    <w:p w14:paraId="11E19479" w14:textId="73C7D1D0"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19、卫生健康支出（类）医疗保障管理事务（款）医疗保障经办事务（项）：支出决算数为0.76万元，比上年决算减少2.24万元，下降74.67%，主要原因是：</w:t>
      </w:r>
      <w:r w:rsidR="00FD5E4F">
        <w:rPr>
          <w:rFonts w:ascii="仿宋_GB2312" w:eastAsia="仿宋_GB2312"/>
          <w:sz w:val="32"/>
          <w:szCs w:val="32"/>
          <w:lang w:eastAsia="zh-CN"/>
        </w:rPr>
        <w:t>本年</w:t>
      </w:r>
      <w:r w:rsidR="00FD5E4F" w:rsidRPr="00827F1F">
        <w:rPr>
          <w:rFonts w:ascii="仿宋_GB2312" w:eastAsia="仿宋_GB2312" w:hint="eastAsia"/>
          <w:sz w:val="32"/>
          <w:szCs w:val="32"/>
          <w:lang w:eastAsia="zh-CN"/>
        </w:rPr>
        <w:t>各乡镇社会保险工作</w:t>
      </w:r>
      <w:r w:rsidR="00FD5E4F">
        <w:rPr>
          <w:rFonts w:ascii="仿宋_GB2312" w:eastAsia="仿宋_GB2312" w:hint="eastAsia"/>
          <w:sz w:val="32"/>
          <w:szCs w:val="32"/>
          <w:lang w:eastAsia="zh-CN"/>
        </w:rPr>
        <w:t>项目</w:t>
      </w:r>
      <w:r w:rsidR="00FD5E4F" w:rsidRPr="00827F1F">
        <w:rPr>
          <w:rFonts w:ascii="仿宋_GB2312" w:eastAsia="仿宋_GB2312" w:hint="eastAsia"/>
          <w:sz w:val="32"/>
          <w:szCs w:val="32"/>
          <w:lang w:eastAsia="zh-CN"/>
        </w:rPr>
        <w:t>经费</w:t>
      </w:r>
      <w:r w:rsidR="00FD5E4F">
        <w:rPr>
          <w:rFonts w:ascii="仿宋_GB2312" w:eastAsia="仿宋_GB2312" w:hint="eastAsia"/>
          <w:sz w:val="32"/>
          <w:szCs w:val="32"/>
          <w:lang w:eastAsia="zh-CN"/>
        </w:rPr>
        <w:t>减少。</w:t>
      </w:r>
    </w:p>
    <w:p w14:paraId="16099B3C" w14:textId="4AA82D76"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20、节能环保支出（类）污染防治（款）大气（项）：支出决算数为220.65万元，比上年决算增加220.65万元，增长100.00%，主要原因是：</w:t>
      </w:r>
      <w:r w:rsidR="00FD5E4F">
        <w:rPr>
          <w:rFonts w:ascii="仿宋_GB2312" w:eastAsia="仿宋_GB2312"/>
          <w:sz w:val="32"/>
          <w:szCs w:val="32"/>
          <w:lang w:eastAsia="zh-CN"/>
        </w:rPr>
        <w:t>本年清洁取暖改造项目资金</w:t>
      </w:r>
      <w:r w:rsidR="00FD5E4F">
        <w:rPr>
          <w:rFonts w:ascii="仿宋_GB2312" w:eastAsia="仿宋_GB2312" w:hint="eastAsia"/>
          <w:sz w:val="32"/>
          <w:szCs w:val="32"/>
          <w:lang w:eastAsia="zh-CN"/>
        </w:rPr>
        <w:t>增加。</w:t>
      </w:r>
    </w:p>
    <w:p w14:paraId="099505E5" w14:textId="099DAE90"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21、城乡社区支出（类）城乡社区公共设施（款）其他城乡社区公共设施支出（项）：支出决算数为119.16万元，比上年决算增加28.56万元，增长31.52%，主要原因是：</w:t>
      </w:r>
      <w:proofErr w:type="gramStart"/>
      <w:r>
        <w:rPr>
          <w:rFonts w:ascii="仿宋_GB2312" w:eastAsia="仿宋_GB2312"/>
          <w:sz w:val="32"/>
          <w:szCs w:val="32"/>
          <w:lang w:eastAsia="zh-CN"/>
        </w:rPr>
        <w:t>本年</w:t>
      </w:r>
      <w:r w:rsidR="00FD5E4F" w:rsidRPr="00FD5E4F">
        <w:rPr>
          <w:rFonts w:ascii="仿宋_GB2312" w:eastAsia="仿宋_GB2312" w:hint="eastAsia"/>
          <w:sz w:val="32"/>
          <w:szCs w:val="32"/>
          <w:lang w:eastAsia="zh-CN"/>
        </w:rPr>
        <w:t>雀仁乡</w:t>
      </w:r>
      <w:proofErr w:type="gramEnd"/>
      <w:r w:rsidR="00FD5E4F" w:rsidRPr="00FD5E4F">
        <w:rPr>
          <w:rFonts w:ascii="仿宋_GB2312" w:eastAsia="仿宋_GB2312" w:hint="eastAsia"/>
          <w:sz w:val="32"/>
          <w:szCs w:val="32"/>
          <w:lang w:eastAsia="zh-CN"/>
        </w:rPr>
        <w:t>五棵树村文化阵地及宿舍楼建设项目资金</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正格勒得村文化阵地及附属设施建设项目资金</w:t>
      </w:r>
      <w:r w:rsidR="00FD5E4F">
        <w:rPr>
          <w:rFonts w:ascii="仿宋_GB2312" w:eastAsia="仿宋_GB2312" w:hint="eastAsia"/>
          <w:sz w:val="32"/>
          <w:szCs w:val="32"/>
          <w:lang w:eastAsia="zh-CN"/>
        </w:rPr>
        <w:t>增加。</w:t>
      </w:r>
    </w:p>
    <w:p w14:paraId="350FE567" w14:textId="2F08097F"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22、农林水支出（类）农业农村（款）事业运行（项）：支出决算数为353.14万元，比上年决算减少35.90万元，下降9.23%，主要原因是：</w:t>
      </w:r>
      <w:bookmarkStart w:id="8" w:name="_Hlk209347934"/>
      <w:r w:rsidR="00FD5E4F" w:rsidRPr="00492284">
        <w:rPr>
          <w:rFonts w:ascii="仿宋_GB2312" w:eastAsia="仿宋_GB2312" w:hint="eastAsia"/>
          <w:sz w:val="32"/>
          <w:szCs w:val="32"/>
          <w:lang w:eastAsia="zh-CN"/>
        </w:rPr>
        <w:t>单位本年长聘人员减少，</w:t>
      </w:r>
      <w:proofErr w:type="gramStart"/>
      <w:r w:rsidR="00FD5E4F" w:rsidRPr="00492284">
        <w:rPr>
          <w:rFonts w:ascii="仿宋_GB2312" w:eastAsia="仿宋_GB2312" w:hint="eastAsia"/>
          <w:sz w:val="32"/>
          <w:szCs w:val="32"/>
          <w:lang w:eastAsia="zh-CN"/>
        </w:rPr>
        <w:t>长聘人员</w:t>
      </w:r>
      <w:proofErr w:type="gramEnd"/>
      <w:r w:rsidR="00FD5E4F" w:rsidRPr="00492284">
        <w:rPr>
          <w:rFonts w:ascii="仿宋_GB2312" w:eastAsia="仿宋_GB2312" w:hint="eastAsia"/>
          <w:sz w:val="32"/>
          <w:szCs w:val="32"/>
          <w:lang w:eastAsia="zh-CN"/>
        </w:rPr>
        <w:t>工资福利费用减少</w:t>
      </w:r>
      <w:bookmarkEnd w:id="8"/>
      <w:r w:rsidR="00FD5E4F">
        <w:rPr>
          <w:rFonts w:ascii="仿宋_GB2312" w:eastAsia="仿宋_GB2312" w:hint="eastAsia"/>
          <w:sz w:val="32"/>
          <w:szCs w:val="32"/>
          <w:lang w:eastAsia="zh-CN"/>
        </w:rPr>
        <w:t>。</w:t>
      </w:r>
    </w:p>
    <w:p w14:paraId="3DE077A3" w14:textId="72133774"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w:t>
      </w:r>
      <w:bookmarkStart w:id="9" w:name="_Hlk209466885"/>
      <w:r>
        <w:rPr>
          <w:rFonts w:ascii="仿宋_GB2312" w:eastAsia="仿宋_GB2312"/>
          <w:sz w:val="32"/>
          <w:szCs w:val="32"/>
          <w:lang w:eastAsia="zh-CN"/>
        </w:rPr>
        <w:t>农业生产发展</w:t>
      </w:r>
      <w:bookmarkEnd w:id="9"/>
      <w:r>
        <w:rPr>
          <w:rFonts w:ascii="仿宋_GB2312" w:eastAsia="仿宋_GB2312"/>
          <w:sz w:val="32"/>
          <w:szCs w:val="32"/>
          <w:lang w:eastAsia="zh-CN"/>
        </w:rPr>
        <w:t>（项）：支出决算数为0.00万元，比上年决算减少4.34万元，下降100.00%，主要原因是：</w:t>
      </w:r>
      <w:bookmarkStart w:id="10" w:name="_Hlk209466876"/>
      <w:r>
        <w:rPr>
          <w:rFonts w:ascii="仿宋_GB2312" w:eastAsia="仿宋_GB2312"/>
          <w:sz w:val="32"/>
          <w:szCs w:val="32"/>
          <w:lang w:eastAsia="zh-CN"/>
        </w:rPr>
        <w:t>本年</w:t>
      </w:r>
      <w:r w:rsidR="00680C7F" w:rsidRPr="00680C7F">
        <w:rPr>
          <w:rFonts w:ascii="仿宋_GB2312" w:eastAsia="仿宋_GB2312" w:hint="eastAsia"/>
          <w:sz w:val="32"/>
          <w:szCs w:val="32"/>
          <w:lang w:eastAsia="zh-CN"/>
        </w:rPr>
        <w:t>中央农业生产发展资金（农机购置补贴）</w:t>
      </w:r>
      <w:r w:rsidR="00680C7F">
        <w:rPr>
          <w:rFonts w:ascii="仿宋_GB2312" w:eastAsia="仿宋_GB2312" w:hint="eastAsia"/>
          <w:sz w:val="32"/>
          <w:szCs w:val="32"/>
          <w:lang w:eastAsia="zh-CN"/>
        </w:rPr>
        <w:t>项目经费减少</w:t>
      </w:r>
      <w:bookmarkEnd w:id="10"/>
      <w:r w:rsidR="00680C7F">
        <w:rPr>
          <w:rFonts w:ascii="仿宋_GB2312" w:eastAsia="仿宋_GB2312" w:hint="eastAsia"/>
          <w:sz w:val="32"/>
          <w:szCs w:val="32"/>
          <w:lang w:eastAsia="zh-CN"/>
        </w:rPr>
        <w:t>。</w:t>
      </w:r>
    </w:p>
    <w:p w14:paraId="675A6C2C" w14:textId="75156795"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w:t>
      </w:r>
      <w:bookmarkStart w:id="11" w:name="_Hlk209466893"/>
      <w:r>
        <w:rPr>
          <w:rFonts w:ascii="仿宋_GB2312" w:eastAsia="仿宋_GB2312"/>
          <w:sz w:val="32"/>
          <w:szCs w:val="32"/>
          <w:lang w:eastAsia="zh-CN"/>
        </w:rPr>
        <w:t>农业生态资源保护</w:t>
      </w:r>
      <w:bookmarkEnd w:id="11"/>
      <w:r>
        <w:rPr>
          <w:rFonts w:ascii="仿宋_GB2312" w:eastAsia="仿宋_GB2312"/>
          <w:sz w:val="32"/>
          <w:szCs w:val="32"/>
          <w:lang w:eastAsia="zh-CN"/>
        </w:rPr>
        <w:t>（项）：支出决算数为0.00万元，比上年决算减少15.24万元，下降100.00%，主要原因是：</w:t>
      </w:r>
      <w:bookmarkStart w:id="12" w:name="_Hlk209466899"/>
      <w:r>
        <w:rPr>
          <w:rFonts w:ascii="仿宋_GB2312" w:eastAsia="仿宋_GB2312"/>
          <w:sz w:val="32"/>
          <w:szCs w:val="32"/>
          <w:lang w:eastAsia="zh-CN"/>
        </w:rPr>
        <w:t>本年</w:t>
      </w:r>
      <w:r w:rsidR="00680C7F" w:rsidRPr="00680C7F">
        <w:rPr>
          <w:rFonts w:ascii="仿宋_GB2312" w:eastAsia="仿宋_GB2312" w:hint="eastAsia"/>
          <w:sz w:val="32"/>
          <w:szCs w:val="32"/>
          <w:lang w:eastAsia="zh-CN"/>
        </w:rPr>
        <w:t>农田地膜科学使用回收项目</w:t>
      </w:r>
      <w:r w:rsidR="00680C7F">
        <w:rPr>
          <w:rFonts w:ascii="仿宋_GB2312" w:eastAsia="仿宋_GB2312" w:hint="eastAsia"/>
          <w:sz w:val="32"/>
          <w:szCs w:val="32"/>
          <w:lang w:eastAsia="zh-CN"/>
        </w:rPr>
        <w:t>经费减少</w:t>
      </w:r>
      <w:bookmarkEnd w:id="12"/>
      <w:r w:rsidR="00680C7F">
        <w:rPr>
          <w:rFonts w:ascii="仿宋_GB2312" w:eastAsia="仿宋_GB2312" w:hint="eastAsia"/>
          <w:sz w:val="32"/>
          <w:szCs w:val="32"/>
          <w:lang w:eastAsia="zh-CN"/>
        </w:rPr>
        <w:t>。</w:t>
      </w:r>
    </w:p>
    <w:p w14:paraId="12F4CA86" w14:textId="0A099FFD"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25、农林水支出（类）农业农村（款）其他农业农村支出（项）：支出决算数为148.96万元，比上年决算增加78.96万元，增长112.80%，主要原因是：本年</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农牧民实训基地基础设施施工及维修费用</w:t>
      </w:r>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540A37CB" w14:textId="0E25B34E"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26、农林水支出（类）林业和草原（款）森林资源培育（项）：支出决算数为15.00万元，比上年决算增加15.00万元，增长100.00%，主要原因是：本年</w:t>
      </w:r>
      <w:proofErr w:type="gramStart"/>
      <w:r>
        <w:rPr>
          <w:rFonts w:ascii="仿宋_GB2312" w:eastAsia="仿宋_GB2312"/>
          <w:sz w:val="32"/>
          <w:szCs w:val="32"/>
          <w:lang w:eastAsia="zh-CN"/>
        </w:rPr>
        <w:t>增加</w:t>
      </w:r>
      <w:r w:rsidR="00FD5E4F">
        <w:rPr>
          <w:rFonts w:ascii="仿宋_GB2312" w:eastAsia="仿宋_GB2312" w:hint="eastAsia"/>
          <w:sz w:val="32"/>
          <w:szCs w:val="32"/>
          <w:lang w:eastAsia="zh-CN"/>
        </w:rPr>
        <w:t>雀仁乡</w:t>
      </w:r>
      <w:proofErr w:type="gramEnd"/>
      <w:r>
        <w:rPr>
          <w:rFonts w:ascii="仿宋_GB2312" w:eastAsia="仿宋_GB2312"/>
          <w:sz w:val="32"/>
          <w:szCs w:val="32"/>
          <w:lang w:eastAsia="zh-CN"/>
        </w:rPr>
        <w:t>林业和草原项目资金</w:t>
      </w:r>
      <w:r w:rsidR="00FD5E4F">
        <w:rPr>
          <w:rFonts w:ascii="仿宋_GB2312" w:eastAsia="仿宋_GB2312" w:hint="eastAsia"/>
          <w:sz w:val="32"/>
          <w:szCs w:val="32"/>
          <w:lang w:eastAsia="zh-CN"/>
        </w:rPr>
        <w:t>。</w:t>
      </w:r>
    </w:p>
    <w:p w14:paraId="270B3AAB" w14:textId="51BEEB32"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27、农林水支出（类）林业和草原（款）其他林业和草原支出（项）：支出决算数为0.00万元，比上年决算减少1,590.16万元，下降100.00%，主要原因是：</w:t>
      </w:r>
      <w:proofErr w:type="gramStart"/>
      <w:r>
        <w:rPr>
          <w:rFonts w:ascii="仿宋_GB2312" w:eastAsia="仿宋_GB2312"/>
          <w:sz w:val="32"/>
          <w:szCs w:val="32"/>
          <w:lang w:eastAsia="zh-CN"/>
        </w:rPr>
        <w:t>本年</w:t>
      </w:r>
      <w:r w:rsidR="00680C7F" w:rsidRPr="00680C7F">
        <w:rPr>
          <w:rFonts w:ascii="仿宋_GB2312" w:eastAsia="仿宋_GB2312" w:hint="eastAsia"/>
          <w:sz w:val="32"/>
          <w:szCs w:val="32"/>
          <w:lang w:eastAsia="zh-CN"/>
        </w:rPr>
        <w:t>雀仁乡</w:t>
      </w:r>
      <w:proofErr w:type="gramEnd"/>
      <w:r w:rsidR="00680C7F" w:rsidRPr="00680C7F">
        <w:rPr>
          <w:rFonts w:ascii="仿宋_GB2312" w:eastAsia="仿宋_GB2312" w:hint="eastAsia"/>
          <w:sz w:val="32"/>
          <w:szCs w:val="32"/>
          <w:lang w:eastAsia="zh-CN"/>
        </w:rPr>
        <w:t>草原安置补助费、临时草原补偿费</w:t>
      </w:r>
      <w:r w:rsidR="00680C7F">
        <w:rPr>
          <w:rFonts w:ascii="仿宋_GB2312" w:eastAsia="仿宋_GB2312" w:hint="eastAsia"/>
          <w:sz w:val="32"/>
          <w:szCs w:val="32"/>
          <w:lang w:eastAsia="zh-CN"/>
        </w:rPr>
        <w:t>减少。</w:t>
      </w:r>
    </w:p>
    <w:p w14:paraId="74D67661" w14:textId="01A0D858"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28、农林水支出（类）水利（款）水利工程运行与维护（项）：支出决算数为0.00万元，比上年决算减少2.40万元，下降100.00%，主要原因是：</w:t>
      </w:r>
      <w:proofErr w:type="gramStart"/>
      <w:r>
        <w:rPr>
          <w:rFonts w:ascii="仿宋_GB2312" w:eastAsia="仿宋_GB2312"/>
          <w:sz w:val="32"/>
          <w:szCs w:val="32"/>
          <w:lang w:eastAsia="zh-CN"/>
        </w:rPr>
        <w:t>本年</w:t>
      </w:r>
      <w:r w:rsidR="00680C7F" w:rsidRPr="00680C7F">
        <w:rPr>
          <w:rFonts w:ascii="仿宋_GB2312" w:eastAsia="仿宋_GB2312" w:hint="eastAsia"/>
          <w:sz w:val="32"/>
          <w:szCs w:val="32"/>
          <w:lang w:eastAsia="zh-CN"/>
        </w:rPr>
        <w:t>雀仁乡</w:t>
      </w:r>
      <w:proofErr w:type="gramEnd"/>
      <w:r w:rsidR="00680C7F" w:rsidRPr="00680C7F">
        <w:rPr>
          <w:rFonts w:ascii="仿宋_GB2312" w:eastAsia="仿宋_GB2312" w:hint="eastAsia"/>
          <w:sz w:val="32"/>
          <w:szCs w:val="32"/>
          <w:lang w:eastAsia="zh-CN"/>
        </w:rPr>
        <w:t>维修养护费及临时工工资</w:t>
      </w:r>
      <w:r w:rsidR="00680C7F">
        <w:rPr>
          <w:rFonts w:ascii="仿宋_GB2312" w:eastAsia="仿宋_GB2312" w:hint="eastAsia"/>
          <w:sz w:val="32"/>
          <w:szCs w:val="32"/>
          <w:lang w:eastAsia="zh-CN"/>
        </w:rPr>
        <w:t>项目减少。</w:t>
      </w:r>
    </w:p>
    <w:p w14:paraId="62885348" w14:textId="77EB6AB4"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29、农林水支出（类）水利（款）农村供水（项）：支出决算数为0.00万元，比上年决算减少100.00万元，下降</w:t>
      </w:r>
      <w:r>
        <w:rPr>
          <w:rFonts w:ascii="仿宋_GB2312" w:eastAsia="仿宋_GB2312"/>
          <w:sz w:val="32"/>
          <w:szCs w:val="32"/>
          <w:lang w:eastAsia="zh-CN"/>
        </w:rPr>
        <w:lastRenderedPageBreak/>
        <w:t>100.00%，主要原因是：</w:t>
      </w:r>
      <w:proofErr w:type="gramStart"/>
      <w:r>
        <w:rPr>
          <w:rFonts w:ascii="仿宋_GB2312" w:eastAsia="仿宋_GB2312"/>
          <w:sz w:val="32"/>
          <w:szCs w:val="32"/>
          <w:lang w:eastAsia="zh-CN"/>
        </w:rPr>
        <w:t>本年</w:t>
      </w:r>
      <w:r w:rsidR="00680C7F" w:rsidRPr="00680C7F">
        <w:rPr>
          <w:rFonts w:ascii="仿宋_GB2312" w:eastAsia="仿宋_GB2312" w:hint="eastAsia"/>
          <w:sz w:val="32"/>
          <w:szCs w:val="32"/>
          <w:lang w:eastAsia="zh-CN"/>
        </w:rPr>
        <w:t>雀仁乡</w:t>
      </w:r>
      <w:proofErr w:type="gramEnd"/>
      <w:r w:rsidR="00680C7F" w:rsidRPr="00680C7F">
        <w:rPr>
          <w:rFonts w:ascii="仿宋_GB2312" w:eastAsia="仿宋_GB2312" w:hint="eastAsia"/>
          <w:sz w:val="32"/>
          <w:szCs w:val="32"/>
          <w:lang w:eastAsia="zh-CN"/>
        </w:rPr>
        <w:t>守边固边人畜饮水项目资金</w:t>
      </w:r>
      <w:r w:rsidR="00680C7F">
        <w:rPr>
          <w:rFonts w:ascii="仿宋_GB2312" w:eastAsia="仿宋_GB2312" w:hint="eastAsia"/>
          <w:sz w:val="32"/>
          <w:szCs w:val="32"/>
          <w:lang w:eastAsia="zh-CN"/>
        </w:rPr>
        <w:t>减少。</w:t>
      </w:r>
    </w:p>
    <w:p w14:paraId="22EFEEAA" w14:textId="7986BDCD"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30、农林水支出（类）水利（款）其他水利支出（项）：支出决算数为0.60万元，比上年决算减少4.40万元，下降88.00%，主要原因是：</w:t>
      </w:r>
      <w:proofErr w:type="gramStart"/>
      <w:r>
        <w:rPr>
          <w:rFonts w:ascii="仿宋_GB2312" w:eastAsia="仿宋_GB2312"/>
          <w:sz w:val="32"/>
          <w:szCs w:val="32"/>
          <w:lang w:eastAsia="zh-CN"/>
        </w:rPr>
        <w:t>本年</w:t>
      </w:r>
      <w:r w:rsidR="00FD5E4F" w:rsidRPr="00FD5E4F">
        <w:rPr>
          <w:rFonts w:ascii="仿宋_GB2312" w:eastAsia="仿宋_GB2312" w:hint="eastAsia"/>
          <w:sz w:val="32"/>
          <w:szCs w:val="32"/>
          <w:lang w:eastAsia="zh-CN"/>
        </w:rPr>
        <w:t>雀仁乡</w:t>
      </w:r>
      <w:proofErr w:type="gramEnd"/>
      <w:r w:rsidR="00680C7F" w:rsidRPr="00680C7F">
        <w:rPr>
          <w:rFonts w:ascii="仿宋_GB2312" w:eastAsia="仿宋_GB2312" w:hint="eastAsia"/>
          <w:sz w:val="32"/>
          <w:szCs w:val="32"/>
          <w:lang w:eastAsia="zh-CN"/>
        </w:rPr>
        <w:t>自治区水利发展</w:t>
      </w:r>
      <w:r w:rsidR="00680C7F">
        <w:rPr>
          <w:rFonts w:ascii="仿宋_GB2312" w:eastAsia="仿宋_GB2312" w:hint="eastAsia"/>
          <w:sz w:val="32"/>
          <w:szCs w:val="32"/>
          <w:lang w:eastAsia="zh-CN"/>
        </w:rPr>
        <w:t>项目</w:t>
      </w:r>
      <w:r w:rsidR="00680C7F" w:rsidRPr="00680C7F">
        <w:rPr>
          <w:rFonts w:ascii="仿宋_GB2312" w:eastAsia="仿宋_GB2312" w:hint="eastAsia"/>
          <w:sz w:val="32"/>
          <w:szCs w:val="32"/>
          <w:lang w:eastAsia="zh-CN"/>
        </w:rPr>
        <w:t>资金</w:t>
      </w:r>
      <w:r>
        <w:rPr>
          <w:rFonts w:ascii="仿宋_GB2312" w:eastAsia="仿宋_GB2312"/>
          <w:sz w:val="32"/>
          <w:szCs w:val="32"/>
          <w:lang w:eastAsia="zh-CN"/>
        </w:rPr>
        <w:t>减少</w:t>
      </w:r>
      <w:r w:rsidR="00FD5E4F">
        <w:rPr>
          <w:rFonts w:ascii="仿宋_GB2312" w:eastAsia="仿宋_GB2312" w:hint="eastAsia"/>
          <w:sz w:val="32"/>
          <w:szCs w:val="32"/>
          <w:lang w:eastAsia="zh-CN"/>
        </w:rPr>
        <w:t>。</w:t>
      </w:r>
    </w:p>
    <w:p w14:paraId="69A3ACBF" w14:textId="00D08B23"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31、农林水支出（类）巩固脱贫攻坚成果衔接乡村振兴（款）农村基础设施建设（项）：支出决算数为0.00万元，比上年决算减少35.89万元，下降100.00%，主要原因是：本年</w:t>
      </w:r>
      <w:proofErr w:type="gramStart"/>
      <w:r w:rsidR="00680C7F" w:rsidRPr="00680C7F">
        <w:rPr>
          <w:rFonts w:ascii="仿宋_GB2312" w:eastAsia="仿宋_GB2312" w:hint="eastAsia"/>
          <w:sz w:val="32"/>
          <w:szCs w:val="32"/>
          <w:lang w:eastAsia="zh-CN"/>
        </w:rPr>
        <w:t>雀仁乡人居</w:t>
      </w:r>
      <w:proofErr w:type="gramEnd"/>
      <w:r w:rsidR="00680C7F" w:rsidRPr="00680C7F">
        <w:rPr>
          <w:rFonts w:ascii="仿宋_GB2312" w:eastAsia="仿宋_GB2312" w:hint="eastAsia"/>
          <w:sz w:val="32"/>
          <w:szCs w:val="32"/>
          <w:lang w:eastAsia="zh-CN"/>
        </w:rPr>
        <w:t>环境整治围墙修建、园林绿化等工程项目资金</w:t>
      </w:r>
      <w:r w:rsidR="00680C7F">
        <w:rPr>
          <w:rFonts w:ascii="仿宋_GB2312" w:eastAsia="仿宋_GB2312" w:hint="eastAsia"/>
          <w:sz w:val="32"/>
          <w:szCs w:val="32"/>
          <w:lang w:eastAsia="zh-CN"/>
        </w:rPr>
        <w:t>减少。</w:t>
      </w:r>
    </w:p>
    <w:p w14:paraId="4727160B" w14:textId="2635A80E"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32、农林水支出（类）巩固脱贫攻坚成果衔接乡村振兴（款）生产发展（项）：支出决算数为0.00万元，比上年决算减少853.80万元，下降100.00%，主要原因是：本年</w:t>
      </w:r>
      <w:r w:rsidR="00680C7F" w:rsidRPr="00680C7F">
        <w:rPr>
          <w:rFonts w:ascii="仿宋_GB2312" w:eastAsia="仿宋_GB2312" w:hint="eastAsia"/>
          <w:sz w:val="32"/>
          <w:szCs w:val="32"/>
          <w:lang w:eastAsia="zh-CN"/>
        </w:rPr>
        <w:t>木垒</w:t>
      </w:r>
      <w:proofErr w:type="gramStart"/>
      <w:r w:rsidR="00680C7F" w:rsidRPr="00680C7F">
        <w:rPr>
          <w:rFonts w:ascii="仿宋_GB2312" w:eastAsia="仿宋_GB2312" w:hint="eastAsia"/>
          <w:sz w:val="32"/>
          <w:szCs w:val="32"/>
          <w:lang w:eastAsia="zh-CN"/>
        </w:rPr>
        <w:t>县雀仁乡</w:t>
      </w:r>
      <w:proofErr w:type="gramEnd"/>
      <w:r w:rsidR="00680C7F" w:rsidRPr="00680C7F">
        <w:rPr>
          <w:rFonts w:ascii="仿宋_GB2312" w:eastAsia="仿宋_GB2312" w:hint="eastAsia"/>
          <w:sz w:val="32"/>
          <w:szCs w:val="32"/>
          <w:lang w:eastAsia="zh-CN"/>
        </w:rPr>
        <w:t>养殖小区建设及鲜食玉米加工设备购置项目</w:t>
      </w:r>
      <w:r w:rsidR="00680C7F">
        <w:rPr>
          <w:rFonts w:ascii="仿宋_GB2312" w:eastAsia="仿宋_GB2312" w:hint="eastAsia"/>
          <w:sz w:val="32"/>
          <w:szCs w:val="32"/>
          <w:lang w:eastAsia="zh-CN"/>
        </w:rPr>
        <w:t>减少。</w:t>
      </w:r>
    </w:p>
    <w:p w14:paraId="41858B19" w14:textId="6A16E239"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33、农林水支出（类）巩固脱贫攻坚成果衔接乡村振兴（款）其他巩固脱贫攻坚成果衔接乡村振兴支出（项）：支出决算数为913.46万元，比上年决算增加594.67万元，增长186.54%，主要原因是：本年</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养殖小区提升项目</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正格勒得村养殖小区建设项目</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乌克勒别依特村农副产品深加工项目</w:t>
      </w:r>
      <w:r>
        <w:rPr>
          <w:rFonts w:ascii="仿宋_GB2312" w:eastAsia="仿宋_GB2312"/>
          <w:sz w:val="32"/>
          <w:szCs w:val="32"/>
          <w:lang w:eastAsia="zh-CN"/>
        </w:rPr>
        <w:t>增加</w:t>
      </w:r>
      <w:r w:rsidR="00FD5E4F">
        <w:rPr>
          <w:rFonts w:ascii="仿宋_GB2312" w:eastAsia="仿宋_GB2312" w:hint="eastAsia"/>
          <w:sz w:val="32"/>
          <w:szCs w:val="32"/>
          <w:lang w:eastAsia="zh-CN"/>
        </w:rPr>
        <w:t>。</w:t>
      </w:r>
    </w:p>
    <w:p w14:paraId="3B361586" w14:textId="26435F93"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34、农林水支出（类）农村综合改革（款）对村级公益事业建设的补助（项）：支出决算数为99.65万元，比上年决算减少15.35万元，下降13.35%，主要原因是：本年</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乌克勒别依特村巷道整治项目</w:t>
      </w:r>
      <w:r w:rsidR="00FD5E4F">
        <w:rPr>
          <w:rFonts w:ascii="仿宋_GB2312" w:eastAsia="仿宋_GB2312" w:hint="eastAsia"/>
          <w:sz w:val="32"/>
          <w:szCs w:val="32"/>
          <w:lang w:eastAsia="zh-CN"/>
        </w:rPr>
        <w:t>、</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河中村巷道整治项目</w:t>
      </w:r>
      <w:r>
        <w:rPr>
          <w:rFonts w:ascii="仿宋_GB2312" w:eastAsia="仿宋_GB2312"/>
          <w:sz w:val="32"/>
          <w:szCs w:val="32"/>
          <w:lang w:eastAsia="zh-CN"/>
        </w:rPr>
        <w:t>减少</w:t>
      </w:r>
      <w:r w:rsidR="00FD5E4F">
        <w:rPr>
          <w:rFonts w:ascii="仿宋_GB2312" w:eastAsia="仿宋_GB2312" w:hint="eastAsia"/>
          <w:sz w:val="32"/>
          <w:szCs w:val="32"/>
          <w:lang w:eastAsia="zh-CN"/>
        </w:rPr>
        <w:t>。</w:t>
      </w:r>
    </w:p>
    <w:p w14:paraId="24E48E8C" w14:textId="429309D3"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35、农林水支出（类）农村综合改革（款）对村民委员会和村党支部的补助（项）：支出决算数为152.32万元，比上年决算减少195.82万元，下降56.25%，主要原因是：本年</w:t>
      </w:r>
      <w:r w:rsidR="006F6B74" w:rsidRPr="006F6B74">
        <w:rPr>
          <w:rFonts w:ascii="仿宋_GB2312" w:eastAsia="仿宋_GB2312" w:hint="eastAsia"/>
          <w:sz w:val="32"/>
          <w:szCs w:val="32"/>
          <w:lang w:eastAsia="zh-CN"/>
        </w:rPr>
        <w:t>乡镇村（社区）运转经费</w:t>
      </w:r>
      <w:r w:rsidR="006F6B74">
        <w:rPr>
          <w:rFonts w:ascii="仿宋_GB2312" w:eastAsia="仿宋_GB2312" w:hint="eastAsia"/>
          <w:sz w:val="32"/>
          <w:szCs w:val="32"/>
          <w:lang w:eastAsia="zh-CN"/>
        </w:rPr>
        <w:t>、</w:t>
      </w:r>
      <w:r w:rsidR="006F6B74" w:rsidRPr="006F6B74">
        <w:rPr>
          <w:rFonts w:ascii="仿宋_GB2312" w:eastAsia="仿宋_GB2312" w:hint="eastAsia"/>
          <w:sz w:val="32"/>
          <w:szCs w:val="32"/>
          <w:lang w:eastAsia="zh-CN"/>
        </w:rPr>
        <w:t>乡镇村（社区）服务群众工作经费</w:t>
      </w:r>
      <w:r>
        <w:rPr>
          <w:rFonts w:ascii="仿宋_GB2312" w:eastAsia="仿宋_GB2312"/>
          <w:sz w:val="32"/>
          <w:szCs w:val="32"/>
          <w:lang w:eastAsia="zh-CN"/>
        </w:rPr>
        <w:t>减少</w:t>
      </w:r>
      <w:r w:rsidR="00FD5E4F">
        <w:rPr>
          <w:rFonts w:ascii="仿宋_GB2312" w:eastAsia="仿宋_GB2312" w:hint="eastAsia"/>
          <w:sz w:val="32"/>
          <w:szCs w:val="32"/>
          <w:lang w:eastAsia="zh-CN"/>
        </w:rPr>
        <w:t>。</w:t>
      </w:r>
    </w:p>
    <w:p w14:paraId="6F3D54AB" w14:textId="0A08B53B"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36、住房保障支出（类）保障性安居工程支出（款）少数民族地区游牧民定居工程（项）：支出决算数为50.82万元，比上年决算增加50.82万元，增长100.00%，主要原因是：本年</w:t>
      </w:r>
      <w:r w:rsidR="00FD5E4F" w:rsidRPr="00FD5E4F">
        <w:rPr>
          <w:rFonts w:ascii="仿宋_GB2312" w:eastAsia="仿宋_GB2312" w:hint="eastAsia"/>
          <w:sz w:val="32"/>
          <w:szCs w:val="32"/>
          <w:lang w:eastAsia="zh-CN"/>
        </w:rPr>
        <w:t>木垒</w:t>
      </w:r>
      <w:proofErr w:type="gramStart"/>
      <w:r w:rsidR="00FD5E4F" w:rsidRPr="00FD5E4F">
        <w:rPr>
          <w:rFonts w:ascii="仿宋_GB2312" w:eastAsia="仿宋_GB2312" w:hint="eastAsia"/>
          <w:sz w:val="32"/>
          <w:szCs w:val="32"/>
          <w:lang w:eastAsia="zh-CN"/>
        </w:rPr>
        <w:t>县雀仁乡</w:t>
      </w:r>
      <w:proofErr w:type="gramEnd"/>
      <w:r w:rsidR="00FD5E4F" w:rsidRPr="00FD5E4F">
        <w:rPr>
          <w:rFonts w:ascii="仿宋_GB2312" w:eastAsia="仿宋_GB2312" w:hint="eastAsia"/>
          <w:sz w:val="32"/>
          <w:szCs w:val="32"/>
          <w:lang w:eastAsia="zh-CN"/>
        </w:rPr>
        <w:t>牧民越冬放牧点生产用房建设项</w:t>
      </w:r>
      <w:r w:rsidR="00680C7F" w:rsidRPr="00680C7F">
        <w:rPr>
          <w:rFonts w:ascii="仿宋_GB2312" w:eastAsia="仿宋_GB2312" w:hint="eastAsia"/>
          <w:sz w:val="32"/>
          <w:szCs w:val="32"/>
          <w:lang w:eastAsia="zh-CN"/>
        </w:rPr>
        <w:t>目</w:t>
      </w:r>
      <w:r w:rsidR="00680C7F">
        <w:rPr>
          <w:rFonts w:ascii="仿宋_GB2312" w:eastAsia="仿宋_GB2312" w:hint="eastAsia"/>
          <w:sz w:val="32"/>
          <w:szCs w:val="32"/>
          <w:lang w:eastAsia="zh-CN"/>
        </w:rPr>
        <w:t>经费</w:t>
      </w:r>
      <w:r>
        <w:rPr>
          <w:rFonts w:ascii="仿宋_GB2312" w:eastAsia="仿宋_GB2312"/>
          <w:sz w:val="32"/>
          <w:szCs w:val="32"/>
          <w:lang w:eastAsia="zh-CN"/>
        </w:rPr>
        <w:t>增加</w:t>
      </w:r>
      <w:r w:rsidR="00680C7F">
        <w:rPr>
          <w:rFonts w:ascii="仿宋_GB2312" w:eastAsia="仿宋_GB2312" w:hint="eastAsia"/>
          <w:sz w:val="32"/>
          <w:szCs w:val="32"/>
          <w:lang w:eastAsia="zh-CN"/>
        </w:rPr>
        <w:t>。</w:t>
      </w:r>
    </w:p>
    <w:p w14:paraId="1EE60CB9" w14:textId="3948A06C"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37、住房保障支出（类）住房改革支出（款）住房公积金（项）：支出决算数为61.76万元，比上年决算减少0.25万元，下降0.40%，主要原因是：</w:t>
      </w:r>
      <w:bookmarkStart w:id="13" w:name="_Hlk209348696"/>
      <w:r w:rsidR="00680C7F" w:rsidRPr="00492284">
        <w:rPr>
          <w:rFonts w:ascii="仿宋_GB2312" w:eastAsia="仿宋_GB2312" w:hint="eastAsia"/>
          <w:sz w:val="32"/>
          <w:szCs w:val="32"/>
          <w:lang w:eastAsia="zh-CN"/>
        </w:rPr>
        <w:t>新公招人员缴费基数低于调出人员，缴费基数总额减少，导致公积金缴费减少</w:t>
      </w:r>
      <w:bookmarkEnd w:id="13"/>
      <w:r w:rsidR="00680C7F">
        <w:rPr>
          <w:rFonts w:ascii="仿宋_GB2312" w:eastAsia="仿宋_GB2312" w:hint="eastAsia"/>
          <w:sz w:val="32"/>
          <w:szCs w:val="32"/>
          <w:lang w:eastAsia="zh-CN"/>
        </w:rPr>
        <w:t>。</w:t>
      </w:r>
    </w:p>
    <w:p w14:paraId="7A82DE8F" w14:textId="125AC26C"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38、灾害防治及应急管理支出（类）应急管理事务（款）安全监管（项）：支出决算数为5.00万元，比上年决算减少10.00万元，下降66.67%，主要原因是：本年</w:t>
      </w:r>
      <w:r w:rsidR="00680C7F" w:rsidRPr="00680C7F">
        <w:rPr>
          <w:rFonts w:ascii="仿宋_GB2312" w:eastAsia="仿宋_GB2312" w:hint="eastAsia"/>
          <w:sz w:val="32"/>
          <w:szCs w:val="32"/>
          <w:lang w:eastAsia="zh-CN"/>
        </w:rPr>
        <w:t>乡镇安全生产专项</w:t>
      </w:r>
      <w:r w:rsidR="00680C7F">
        <w:rPr>
          <w:rFonts w:ascii="仿宋_GB2312" w:eastAsia="仿宋_GB2312" w:hint="eastAsia"/>
          <w:sz w:val="32"/>
          <w:szCs w:val="32"/>
          <w:lang w:eastAsia="zh-CN"/>
        </w:rPr>
        <w:t>项目</w:t>
      </w:r>
      <w:r w:rsidR="00680C7F" w:rsidRPr="00680C7F">
        <w:rPr>
          <w:rFonts w:ascii="仿宋_GB2312" w:eastAsia="仿宋_GB2312" w:hint="eastAsia"/>
          <w:sz w:val="32"/>
          <w:szCs w:val="32"/>
          <w:lang w:eastAsia="zh-CN"/>
        </w:rPr>
        <w:t>资金</w:t>
      </w:r>
      <w:r>
        <w:rPr>
          <w:rFonts w:ascii="仿宋_GB2312" w:eastAsia="仿宋_GB2312"/>
          <w:sz w:val="32"/>
          <w:szCs w:val="32"/>
          <w:lang w:eastAsia="zh-CN"/>
        </w:rPr>
        <w:t>减少</w:t>
      </w:r>
      <w:r w:rsidR="00680C7F">
        <w:rPr>
          <w:rFonts w:ascii="仿宋_GB2312" w:eastAsia="仿宋_GB2312" w:hint="eastAsia"/>
          <w:sz w:val="32"/>
          <w:szCs w:val="32"/>
          <w:lang w:eastAsia="zh-CN"/>
        </w:rPr>
        <w:t>。</w:t>
      </w:r>
    </w:p>
    <w:p w14:paraId="09A10D7D" w14:textId="105AEAC4"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39、其他支出（类）其他支出（款）其他支出（项）：支出决算数为201.82万元，比上年决算增加193.94万元，增长2,461.17%，主要原因是：</w:t>
      </w:r>
      <w:r w:rsidR="00680C7F">
        <w:rPr>
          <w:rFonts w:ascii="仿宋_GB2312" w:eastAsia="仿宋_GB2312" w:hint="eastAsia"/>
          <w:sz w:val="32"/>
          <w:szCs w:val="32"/>
          <w:lang w:eastAsia="zh-CN"/>
        </w:rPr>
        <w:t>单位</w:t>
      </w:r>
      <w:r>
        <w:rPr>
          <w:rFonts w:ascii="仿宋_GB2312" w:eastAsia="仿宋_GB2312"/>
          <w:sz w:val="32"/>
          <w:szCs w:val="32"/>
          <w:lang w:eastAsia="zh-CN"/>
        </w:rPr>
        <w:t>本年</w:t>
      </w:r>
      <w:r w:rsidR="00680C7F">
        <w:rPr>
          <w:rFonts w:ascii="仿宋_GB2312" w:eastAsia="仿宋_GB2312"/>
          <w:sz w:val="32"/>
          <w:szCs w:val="32"/>
          <w:lang w:eastAsia="zh-CN"/>
        </w:rPr>
        <w:t>村干部报酬项目</w:t>
      </w:r>
      <w:r w:rsidR="00680C7F">
        <w:rPr>
          <w:rFonts w:ascii="仿宋_GB2312" w:eastAsia="仿宋_GB2312" w:hint="eastAsia"/>
          <w:sz w:val="32"/>
          <w:szCs w:val="32"/>
          <w:lang w:eastAsia="zh-CN"/>
        </w:rPr>
        <w:t>经费增加。</w:t>
      </w:r>
    </w:p>
    <w:p w14:paraId="028F1981"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6D219F8"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1,295.63万元，其中：人员经费1,232.40万元，包括：基本工资、津贴补贴、奖金、机关事业单位基本养老保险缴费、职业年金缴费、职工基本医疗保险缴费、公务员医疗补助缴费、其他社会保障缴费、住房公积金、其他工资福利支出、退休费、生活补助和奖励金。</w:t>
      </w:r>
    </w:p>
    <w:p w14:paraId="053B0A1A"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公用经费63.23万元，包括：办公费、电费、邮电费、会议费、培训费、劳务费、工会经费、公务用车运行维护费、其他交通费用和其他商品和服务支出。</w:t>
      </w:r>
    </w:p>
    <w:p w14:paraId="44FF4B1B"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0F1257A"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2024年度政府性基金预算财政拨款收入总计236.24万元，其中：年初结转和结余0.00万元，本年收入236.24万元。政府性基金预算财政拨款支出总计236.24万元，其中：年末结转和结余0.00万元，本年支出236.24万元。</w:t>
      </w:r>
    </w:p>
    <w:p w14:paraId="0E37648F" w14:textId="1C45B203"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政府性基金预算财政拨款收入支出总体与上年相比，增加36.46万元，增长18.25%，主要原因是：</w:t>
      </w:r>
      <w:r w:rsidR="00EE4D16">
        <w:rPr>
          <w:rFonts w:ascii="仿宋_GB2312" w:eastAsia="仿宋_GB2312"/>
          <w:sz w:val="32"/>
          <w:szCs w:val="32"/>
          <w:lang w:eastAsia="zh-CN"/>
        </w:rPr>
        <w:t>本年</w:t>
      </w:r>
      <w:r w:rsidR="00EE4D16" w:rsidRPr="00EE4D16">
        <w:rPr>
          <w:rFonts w:ascii="仿宋_GB2312" w:eastAsia="仿宋_GB2312" w:hint="eastAsia"/>
          <w:sz w:val="32"/>
          <w:szCs w:val="32"/>
          <w:lang w:eastAsia="zh-CN"/>
        </w:rPr>
        <w:t>即开型体育彩票</w:t>
      </w:r>
      <w:r w:rsidR="00EE4D16" w:rsidRPr="00EE4D16">
        <w:rPr>
          <w:rFonts w:ascii="仿宋_GB2312" w:eastAsia="仿宋_GB2312" w:hint="eastAsia"/>
          <w:sz w:val="32"/>
          <w:szCs w:val="32"/>
          <w:lang w:eastAsia="zh-CN"/>
        </w:rPr>
        <w:lastRenderedPageBreak/>
        <w:t>公益金返还</w:t>
      </w:r>
      <w:r w:rsidR="00EE4D16">
        <w:rPr>
          <w:rFonts w:ascii="仿宋_GB2312" w:eastAsia="仿宋_GB2312" w:hint="eastAsia"/>
          <w:sz w:val="32"/>
          <w:szCs w:val="32"/>
          <w:lang w:eastAsia="zh-CN"/>
        </w:rPr>
        <w:t>项目</w:t>
      </w:r>
      <w:r w:rsidR="00EE4D16" w:rsidRPr="00EE4D16">
        <w:rPr>
          <w:rFonts w:ascii="仿宋_GB2312" w:eastAsia="仿宋_GB2312" w:hint="eastAsia"/>
          <w:sz w:val="32"/>
          <w:szCs w:val="32"/>
          <w:lang w:eastAsia="zh-CN"/>
        </w:rPr>
        <w:t>资金</w:t>
      </w:r>
      <w:r w:rsidR="00EE4D16">
        <w:rPr>
          <w:rFonts w:ascii="仿宋_GB2312" w:eastAsia="仿宋_GB2312" w:hint="eastAsia"/>
          <w:sz w:val="32"/>
          <w:szCs w:val="32"/>
          <w:lang w:eastAsia="zh-CN"/>
        </w:rPr>
        <w:t>、</w:t>
      </w:r>
      <w:proofErr w:type="gramStart"/>
      <w:r w:rsidR="00EE4D16" w:rsidRPr="00EE4D16">
        <w:rPr>
          <w:rFonts w:ascii="仿宋_GB2312" w:eastAsia="仿宋_GB2312" w:hint="eastAsia"/>
          <w:sz w:val="32"/>
          <w:szCs w:val="32"/>
          <w:lang w:eastAsia="zh-CN"/>
        </w:rPr>
        <w:t>雀仁乡</w:t>
      </w:r>
      <w:proofErr w:type="gramEnd"/>
      <w:r w:rsidR="00EE4D16" w:rsidRPr="00EE4D16">
        <w:rPr>
          <w:rFonts w:ascii="仿宋_GB2312" w:eastAsia="仿宋_GB2312" w:hint="eastAsia"/>
          <w:sz w:val="32"/>
          <w:szCs w:val="32"/>
          <w:lang w:eastAsia="zh-CN"/>
        </w:rPr>
        <w:t>五棵树村文化阵地及宿舍楼建设项目资金</w:t>
      </w:r>
      <w:r w:rsidR="00EE4D16">
        <w:rPr>
          <w:rFonts w:ascii="仿宋_GB2312" w:eastAsia="仿宋_GB2312" w:hint="eastAsia"/>
          <w:sz w:val="32"/>
          <w:szCs w:val="32"/>
          <w:lang w:eastAsia="zh-CN"/>
        </w:rPr>
        <w:t>、</w:t>
      </w:r>
      <w:r w:rsidR="00EE4D16" w:rsidRPr="00EE4D16">
        <w:rPr>
          <w:rFonts w:ascii="仿宋_GB2312" w:eastAsia="仿宋_GB2312" w:hint="eastAsia"/>
          <w:sz w:val="32"/>
          <w:szCs w:val="32"/>
          <w:lang w:eastAsia="zh-CN"/>
        </w:rPr>
        <w:t>木垒</w:t>
      </w:r>
      <w:proofErr w:type="gramStart"/>
      <w:r w:rsidR="00EE4D16" w:rsidRPr="00EE4D16">
        <w:rPr>
          <w:rFonts w:ascii="仿宋_GB2312" w:eastAsia="仿宋_GB2312" w:hint="eastAsia"/>
          <w:sz w:val="32"/>
          <w:szCs w:val="32"/>
          <w:lang w:eastAsia="zh-CN"/>
        </w:rPr>
        <w:t>县雀仁乡</w:t>
      </w:r>
      <w:proofErr w:type="gramEnd"/>
      <w:r w:rsidR="00EE4D16" w:rsidRPr="00EE4D16">
        <w:rPr>
          <w:rFonts w:ascii="仿宋_GB2312" w:eastAsia="仿宋_GB2312" w:hint="eastAsia"/>
          <w:sz w:val="32"/>
          <w:szCs w:val="32"/>
          <w:lang w:eastAsia="zh-CN"/>
        </w:rPr>
        <w:t>正格勒得村文化阵地及附属设施建设项目资金</w:t>
      </w:r>
      <w:r w:rsidR="00EE4D16">
        <w:rPr>
          <w:rFonts w:ascii="仿宋_GB2312" w:eastAsia="仿宋_GB2312"/>
          <w:sz w:val="32"/>
          <w:szCs w:val="32"/>
          <w:lang w:eastAsia="zh-CN"/>
        </w:rPr>
        <w:t>增加</w:t>
      </w:r>
      <w:r>
        <w:rPr>
          <w:rFonts w:ascii="仿宋_GB2312" w:eastAsia="仿宋_GB2312"/>
          <w:sz w:val="32"/>
          <w:szCs w:val="32"/>
          <w:lang w:eastAsia="zh-CN"/>
        </w:rPr>
        <w:t>。与年初预算相比，年初预算数0.00万元，决算数236.24万元，预决算差异率100%，主要原因是：年中追加政府性基金资金。</w:t>
      </w:r>
    </w:p>
    <w:p w14:paraId="7E196E01"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政府性基金预算财政拨款支出236.24万元。</w:t>
      </w:r>
    </w:p>
    <w:p w14:paraId="309E1513" w14:textId="46EFE0CA"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1、城乡社区支出（类）国有土地使用权出让收入安排的支出（款）农村基础设施建设支出（项）：支出决算数为235.84万元，比上年决算增加205.12万元，增长667.71%，主要原因是：</w:t>
      </w:r>
      <w:proofErr w:type="gramStart"/>
      <w:r>
        <w:rPr>
          <w:rFonts w:ascii="仿宋_GB2312" w:eastAsia="仿宋_GB2312"/>
          <w:sz w:val="32"/>
          <w:szCs w:val="32"/>
          <w:lang w:eastAsia="zh-CN"/>
        </w:rPr>
        <w:t>本年</w:t>
      </w:r>
      <w:r w:rsidR="00EE4D16" w:rsidRPr="00EE4D16">
        <w:rPr>
          <w:rFonts w:ascii="仿宋_GB2312" w:eastAsia="仿宋_GB2312" w:hint="eastAsia"/>
          <w:sz w:val="32"/>
          <w:szCs w:val="32"/>
          <w:lang w:eastAsia="zh-CN"/>
        </w:rPr>
        <w:t>雀仁乡</w:t>
      </w:r>
      <w:proofErr w:type="gramEnd"/>
      <w:r w:rsidR="00EE4D16" w:rsidRPr="00EE4D16">
        <w:rPr>
          <w:rFonts w:ascii="仿宋_GB2312" w:eastAsia="仿宋_GB2312" w:hint="eastAsia"/>
          <w:sz w:val="32"/>
          <w:szCs w:val="32"/>
          <w:lang w:eastAsia="zh-CN"/>
        </w:rPr>
        <w:t>五棵树村文化阵地及宿舍楼建设项目资金</w:t>
      </w:r>
      <w:r w:rsidR="00EE4D16">
        <w:rPr>
          <w:rFonts w:ascii="仿宋_GB2312" w:eastAsia="仿宋_GB2312" w:hint="eastAsia"/>
          <w:sz w:val="32"/>
          <w:szCs w:val="32"/>
          <w:lang w:eastAsia="zh-CN"/>
        </w:rPr>
        <w:t>、</w:t>
      </w:r>
      <w:r w:rsidR="00EE4D16" w:rsidRPr="00EE4D16">
        <w:rPr>
          <w:rFonts w:ascii="仿宋_GB2312" w:eastAsia="仿宋_GB2312" w:hint="eastAsia"/>
          <w:sz w:val="32"/>
          <w:szCs w:val="32"/>
          <w:lang w:eastAsia="zh-CN"/>
        </w:rPr>
        <w:t>木垒</w:t>
      </w:r>
      <w:proofErr w:type="gramStart"/>
      <w:r w:rsidR="00EE4D16" w:rsidRPr="00EE4D16">
        <w:rPr>
          <w:rFonts w:ascii="仿宋_GB2312" w:eastAsia="仿宋_GB2312" w:hint="eastAsia"/>
          <w:sz w:val="32"/>
          <w:szCs w:val="32"/>
          <w:lang w:eastAsia="zh-CN"/>
        </w:rPr>
        <w:t>县雀仁乡</w:t>
      </w:r>
      <w:proofErr w:type="gramEnd"/>
      <w:r w:rsidR="00EE4D16" w:rsidRPr="00EE4D16">
        <w:rPr>
          <w:rFonts w:ascii="仿宋_GB2312" w:eastAsia="仿宋_GB2312" w:hint="eastAsia"/>
          <w:sz w:val="32"/>
          <w:szCs w:val="32"/>
          <w:lang w:eastAsia="zh-CN"/>
        </w:rPr>
        <w:t>正格勒得村文化阵地及附属设施建设项目资金</w:t>
      </w:r>
      <w:r>
        <w:rPr>
          <w:rFonts w:ascii="仿宋_GB2312" w:eastAsia="仿宋_GB2312"/>
          <w:sz w:val="32"/>
          <w:szCs w:val="32"/>
          <w:lang w:eastAsia="zh-CN"/>
        </w:rPr>
        <w:t>增加</w:t>
      </w:r>
      <w:r w:rsidR="00EE4D16">
        <w:rPr>
          <w:rFonts w:ascii="仿宋_GB2312" w:eastAsia="仿宋_GB2312" w:hint="eastAsia"/>
          <w:sz w:val="32"/>
          <w:szCs w:val="32"/>
          <w:lang w:eastAsia="zh-CN"/>
        </w:rPr>
        <w:t>。</w:t>
      </w:r>
    </w:p>
    <w:p w14:paraId="3B9B455B" w14:textId="2E38EBDD"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2、城乡社区支出（类）国有土地使用权出让收入安排的支出（款）农业农村生态环境支出（项）：支出决算数为0.00万元，比上年决算减少167.08万元，下降100.00%，主要原因是：</w:t>
      </w:r>
      <w:proofErr w:type="gramStart"/>
      <w:r>
        <w:rPr>
          <w:rFonts w:ascii="仿宋_GB2312" w:eastAsia="仿宋_GB2312"/>
          <w:sz w:val="32"/>
          <w:szCs w:val="32"/>
          <w:lang w:eastAsia="zh-CN"/>
        </w:rPr>
        <w:t>本年</w:t>
      </w:r>
      <w:r w:rsidR="006F6B74" w:rsidRPr="006F6B74">
        <w:rPr>
          <w:rFonts w:ascii="仿宋_GB2312" w:eastAsia="仿宋_GB2312" w:hint="eastAsia"/>
          <w:sz w:val="32"/>
          <w:szCs w:val="32"/>
          <w:lang w:eastAsia="zh-CN"/>
        </w:rPr>
        <w:t>雀仁乡</w:t>
      </w:r>
      <w:proofErr w:type="gramEnd"/>
      <w:r w:rsidR="006F6B74" w:rsidRPr="006F6B74">
        <w:rPr>
          <w:rFonts w:ascii="仿宋_GB2312" w:eastAsia="仿宋_GB2312" w:hint="eastAsia"/>
          <w:sz w:val="32"/>
          <w:szCs w:val="32"/>
          <w:lang w:eastAsia="zh-CN"/>
        </w:rPr>
        <w:t>风貌提升</w:t>
      </w:r>
      <w:r w:rsidR="006F6B74">
        <w:rPr>
          <w:rFonts w:ascii="仿宋_GB2312" w:eastAsia="仿宋_GB2312" w:hint="eastAsia"/>
          <w:sz w:val="32"/>
          <w:szCs w:val="32"/>
          <w:lang w:eastAsia="zh-CN"/>
        </w:rPr>
        <w:t>改造项</w:t>
      </w:r>
      <w:r>
        <w:rPr>
          <w:rFonts w:ascii="仿宋_GB2312" w:eastAsia="仿宋_GB2312"/>
          <w:sz w:val="32"/>
          <w:szCs w:val="32"/>
          <w:lang w:eastAsia="zh-CN"/>
        </w:rPr>
        <w:t>目</w:t>
      </w:r>
      <w:r w:rsidR="006F6B74">
        <w:rPr>
          <w:rFonts w:ascii="仿宋_GB2312" w:eastAsia="仿宋_GB2312" w:hint="eastAsia"/>
          <w:sz w:val="32"/>
          <w:szCs w:val="32"/>
          <w:lang w:eastAsia="zh-CN"/>
        </w:rPr>
        <w:t>经费减少。</w:t>
      </w:r>
    </w:p>
    <w:p w14:paraId="4EC08A86" w14:textId="1DE1A92E"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3、其他支出（类）彩票公益金安排的支出（款）用于体育事业的彩票公益金支出（项）：支出决算数为0.40万元，比上年决算增加0.40万元，增长100.00%，主要原因是：本年</w:t>
      </w:r>
      <w:r w:rsidR="00EE4D16" w:rsidRPr="00EE4D16">
        <w:rPr>
          <w:rFonts w:ascii="仿宋_GB2312" w:eastAsia="仿宋_GB2312" w:hint="eastAsia"/>
          <w:sz w:val="32"/>
          <w:szCs w:val="32"/>
          <w:lang w:eastAsia="zh-CN"/>
        </w:rPr>
        <w:t>即开型体育彩票公益金返还</w:t>
      </w:r>
      <w:r w:rsidR="00EE4D16">
        <w:rPr>
          <w:rFonts w:ascii="仿宋_GB2312" w:eastAsia="仿宋_GB2312" w:hint="eastAsia"/>
          <w:sz w:val="32"/>
          <w:szCs w:val="32"/>
          <w:lang w:eastAsia="zh-CN"/>
        </w:rPr>
        <w:t>项目</w:t>
      </w:r>
      <w:r w:rsidR="00EE4D16" w:rsidRPr="00EE4D16">
        <w:rPr>
          <w:rFonts w:ascii="仿宋_GB2312" w:eastAsia="仿宋_GB2312" w:hint="eastAsia"/>
          <w:sz w:val="32"/>
          <w:szCs w:val="32"/>
          <w:lang w:eastAsia="zh-CN"/>
        </w:rPr>
        <w:t>资金</w:t>
      </w:r>
      <w:r>
        <w:rPr>
          <w:rFonts w:ascii="仿宋_GB2312" w:eastAsia="仿宋_GB2312"/>
          <w:sz w:val="32"/>
          <w:szCs w:val="32"/>
          <w:lang w:eastAsia="zh-CN"/>
        </w:rPr>
        <w:t>增加</w:t>
      </w:r>
      <w:r w:rsidR="00EE4D16">
        <w:rPr>
          <w:rFonts w:ascii="仿宋_GB2312" w:eastAsia="仿宋_GB2312" w:hint="eastAsia"/>
          <w:sz w:val="32"/>
          <w:szCs w:val="32"/>
          <w:lang w:eastAsia="zh-CN"/>
        </w:rPr>
        <w:t>。</w:t>
      </w:r>
    </w:p>
    <w:p w14:paraId="4B8F280C"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E002761"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6F397F7"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A19D5DD" w14:textId="319BD8A3"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经费支出0.60万元，比上年减少2.71万元，下降81.87%，主要原因是：</w:t>
      </w:r>
      <w:bookmarkStart w:id="14" w:name="_Hlk207110071"/>
      <w:r w:rsidR="00EE4D16" w:rsidRPr="006E39FE">
        <w:rPr>
          <w:rFonts w:ascii="仿宋_GB2312" w:eastAsia="仿宋_GB2312" w:hint="eastAsia"/>
          <w:sz w:val="32"/>
          <w:szCs w:val="32"/>
          <w:lang w:eastAsia="zh-CN"/>
        </w:rPr>
        <w:t>车辆出行次数减少，车辆保险费、燃油费、过路费减少</w:t>
      </w:r>
      <w:bookmarkEnd w:id="14"/>
      <w:r>
        <w:rPr>
          <w:rFonts w:ascii="仿宋_GB2312" w:eastAsia="仿宋_GB2312"/>
          <w:sz w:val="32"/>
          <w:szCs w:val="32"/>
          <w:lang w:eastAsia="zh-CN"/>
        </w:rPr>
        <w:t>。其中：因公出国（境）费支出0.00万元,占0.00%，与上年相比无变化，主要原因是：</w:t>
      </w:r>
      <w:r w:rsidR="00EE4D16" w:rsidRPr="00D6752D">
        <w:rPr>
          <w:rFonts w:ascii="仿宋_GB2312" w:eastAsia="仿宋_GB2312" w:hint="eastAsia"/>
          <w:sz w:val="32"/>
          <w:szCs w:val="32"/>
          <w:lang w:eastAsia="zh-CN"/>
        </w:rPr>
        <w:t>我单位上年度与本年度均无</w:t>
      </w:r>
      <w:r w:rsidR="00EE4D16">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；公务用车购置及运行维护费支出0.60万元，占100.00%，比上年减少2.71万元，下</w:t>
      </w:r>
      <w:r>
        <w:rPr>
          <w:rFonts w:ascii="仿宋_GB2312" w:eastAsia="仿宋_GB2312"/>
          <w:sz w:val="32"/>
          <w:szCs w:val="32"/>
          <w:lang w:eastAsia="zh-CN"/>
        </w:rPr>
        <w:lastRenderedPageBreak/>
        <w:t>降81.87%，主要原因是：</w:t>
      </w:r>
      <w:r w:rsidR="00EE4D16"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bookmarkStart w:id="15" w:name="_Hlk207114081"/>
      <w:bookmarkStart w:id="16" w:name="_Hlk207720892"/>
      <w:r w:rsidR="00EE4D16" w:rsidRPr="00D6752D">
        <w:rPr>
          <w:rFonts w:ascii="仿宋_GB2312" w:eastAsia="仿宋_GB2312" w:hint="eastAsia"/>
          <w:sz w:val="32"/>
          <w:szCs w:val="32"/>
          <w:lang w:eastAsia="zh-CN"/>
        </w:rPr>
        <w:t>我单位上年度与本年度均无</w:t>
      </w:r>
      <w:bookmarkEnd w:id="15"/>
      <w:r w:rsidR="00EE4D16">
        <w:rPr>
          <w:rFonts w:ascii="仿宋_GB2312" w:eastAsia="仿宋_GB2312" w:hint="eastAsia"/>
          <w:sz w:val="32"/>
          <w:szCs w:val="32"/>
          <w:lang w:eastAsia="zh-CN"/>
        </w:rPr>
        <w:t>此项经费</w:t>
      </w:r>
      <w:bookmarkEnd w:id="16"/>
      <w:r>
        <w:rPr>
          <w:rFonts w:ascii="仿宋_GB2312" w:eastAsia="仿宋_GB2312"/>
          <w:sz w:val="32"/>
          <w:szCs w:val="32"/>
          <w:lang w:eastAsia="zh-CN"/>
        </w:rPr>
        <w:t>。</w:t>
      </w:r>
    </w:p>
    <w:p w14:paraId="4C2E784B" w14:textId="77777777" w:rsidR="00536CB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DC9BC93" w14:textId="7E1ABD9C"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7" w:name="_Hlk207127465"/>
      <w:r w:rsidR="00EE4D16" w:rsidRPr="00734D2F">
        <w:rPr>
          <w:rFonts w:ascii="仿宋_GB2312" w:eastAsia="仿宋_GB2312"/>
          <w:sz w:val="32"/>
          <w:szCs w:val="32"/>
          <w:lang w:eastAsia="zh-CN"/>
        </w:rPr>
        <w:t>本单位本年度无因公出国（境）费</w:t>
      </w:r>
      <w:bookmarkEnd w:id="17"/>
      <w:r>
        <w:rPr>
          <w:rFonts w:ascii="仿宋_GB2312" w:eastAsia="仿宋_GB2312"/>
          <w:sz w:val="32"/>
          <w:szCs w:val="32"/>
          <w:lang w:eastAsia="zh-CN"/>
        </w:rPr>
        <w:t>。单位全年安排的因公出国（境）团组0个，因公出国（境）0人次。</w:t>
      </w:r>
    </w:p>
    <w:p w14:paraId="2F541963" w14:textId="449B87FD"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公务用车购置及运行维护费0.60万元，其中：公务用车购置费0.00万元，公务用车运行维护费0.60万元。公务用车运行维护费开支内容包括</w:t>
      </w:r>
      <w:bookmarkStart w:id="18" w:name="_Hlk207110208"/>
      <w:r w:rsidR="00EE4D16" w:rsidRPr="00D6752D">
        <w:rPr>
          <w:rFonts w:ascii="仿宋_GB2312" w:eastAsia="仿宋_GB2312" w:hint="eastAsia"/>
          <w:sz w:val="32"/>
          <w:szCs w:val="32"/>
          <w:lang w:eastAsia="zh-CN"/>
        </w:rPr>
        <w:t>公务用车燃油费、车辆维修维护费、保险费、过路费等</w:t>
      </w:r>
      <w:bookmarkEnd w:id="18"/>
      <w:r>
        <w:rPr>
          <w:rFonts w:ascii="仿宋_GB2312" w:eastAsia="仿宋_GB2312"/>
          <w:sz w:val="32"/>
          <w:szCs w:val="32"/>
          <w:lang w:eastAsia="zh-CN"/>
        </w:rPr>
        <w:t>。公务用车购置数0辆，公务用车保有量5辆。国有资产占用情况中固定资产车辆5辆，与公务用车保有量差异原因是：</w:t>
      </w:r>
      <w:bookmarkStart w:id="19" w:name="_Hlk208326029"/>
      <w:r w:rsidR="00EE4D16" w:rsidRPr="00D6752D">
        <w:rPr>
          <w:rFonts w:ascii="仿宋_GB2312" w:eastAsia="仿宋_GB2312" w:hint="eastAsia"/>
          <w:sz w:val="32"/>
          <w:szCs w:val="32"/>
          <w:lang w:eastAsia="zh-CN"/>
        </w:rPr>
        <w:t>本单位固定资产车辆与公务用车保有量一致无差异</w:t>
      </w:r>
      <w:bookmarkEnd w:id="19"/>
      <w:r>
        <w:rPr>
          <w:rFonts w:ascii="仿宋_GB2312" w:eastAsia="仿宋_GB2312"/>
          <w:sz w:val="32"/>
          <w:szCs w:val="32"/>
          <w:lang w:eastAsia="zh-CN"/>
        </w:rPr>
        <w:t>。</w:t>
      </w:r>
    </w:p>
    <w:p w14:paraId="485EB777" w14:textId="5D2B3382"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20" w:name="_Hlk207128367"/>
      <w:r w:rsidR="00EE4D16" w:rsidRPr="00734D2F">
        <w:rPr>
          <w:rFonts w:ascii="仿宋_GB2312" w:eastAsia="仿宋_GB2312"/>
          <w:sz w:val="32"/>
          <w:szCs w:val="32"/>
          <w:lang w:eastAsia="zh-CN"/>
        </w:rPr>
        <w:t>本单位本年度无公务接待费</w:t>
      </w:r>
      <w:bookmarkEnd w:id="20"/>
      <w:r>
        <w:rPr>
          <w:rFonts w:ascii="仿宋_GB2312" w:eastAsia="仿宋_GB2312"/>
          <w:sz w:val="32"/>
          <w:szCs w:val="32"/>
          <w:lang w:eastAsia="zh-CN"/>
        </w:rPr>
        <w:t>。单位全年安排的国内公务接待0批次，0人次。</w:t>
      </w:r>
    </w:p>
    <w:p w14:paraId="74B13B86" w14:textId="1C5BA25E"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经费支出全年预算数0.60万元，决算数0.60万元，预决算差异率0.00%，主要原因是：</w:t>
      </w:r>
      <w:bookmarkStart w:id="21" w:name="_Hlk207110149"/>
      <w:r w:rsidR="00EE4D16" w:rsidRPr="00734D2F">
        <w:rPr>
          <w:rFonts w:ascii="仿宋_GB2312" w:eastAsia="仿宋_GB2312" w:hint="eastAsia"/>
          <w:sz w:val="32"/>
          <w:szCs w:val="32"/>
          <w:lang w:eastAsia="zh-CN"/>
        </w:rPr>
        <w:t>严格按照预算执行，预决算对比无差异</w:t>
      </w:r>
      <w:bookmarkEnd w:id="21"/>
      <w:r>
        <w:rPr>
          <w:rFonts w:ascii="仿宋_GB2312" w:eastAsia="仿宋_GB2312"/>
          <w:sz w:val="32"/>
          <w:szCs w:val="32"/>
          <w:lang w:eastAsia="zh-CN"/>
        </w:rPr>
        <w:t>。其中：因公出国（境）费全年预算数0.00万元，决算数0.00万元，预决算差异率0.00%，主要原因是：</w:t>
      </w:r>
      <w:r w:rsidR="00EE4D1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EE4D1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；公务用车运行维护费全年预算数0.60万元，决算数0.60万元，预决算差异率0.00%，主要原因是：</w:t>
      </w:r>
      <w:r w:rsidR="00EE4D1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E4D1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E458814"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C823F9B"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BCEFD12" w14:textId="3B221E3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2024年度木垒</w:t>
      </w:r>
      <w:proofErr w:type="gramStart"/>
      <w:r>
        <w:rPr>
          <w:rFonts w:ascii="仿宋_GB2312" w:eastAsia="仿宋_GB2312"/>
          <w:sz w:val="32"/>
          <w:szCs w:val="32"/>
          <w:lang w:eastAsia="zh-CN"/>
        </w:rPr>
        <w:t>哈萨克自治县雀仁乡</w:t>
      </w:r>
      <w:proofErr w:type="gramEnd"/>
      <w:r>
        <w:rPr>
          <w:rFonts w:ascii="仿宋_GB2312" w:eastAsia="仿宋_GB2312"/>
          <w:sz w:val="32"/>
          <w:szCs w:val="32"/>
          <w:lang w:eastAsia="zh-CN"/>
        </w:rPr>
        <w:t>人民政府单位（行政单位和参照公务员法管理事业单位）机关运行经费支出63.23万元，比上年减少123.18万元，下降66.08%，主要原因是：</w:t>
      </w:r>
      <w:r w:rsidR="00EE4D16">
        <w:rPr>
          <w:rFonts w:ascii="仿宋_GB2312" w:eastAsia="仿宋_GB2312" w:hint="eastAsia"/>
          <w:sz w:val="32"/>
          <w:szCs w:val="32"/>
          <w:lang w:eastAsia="zh-CN"/>
        </w:rPr>
        <w:t>单位本年</w:t>
      </w:r>
      <w:r w:rsidR="00EE4D16">
        <w:rPr>
          <w:rFonts w:ascii="仿宋_GB2312" w:eastAsia="仿宋_GB2312"/>
          <w:sz w:val="32"/>
          <w:szCs w:val="32"/>
          <w:lang w:eastAsia="zh-CN"/>
        </w:rPr>
        <w:t>办公费、劳务费、公务用车运行维护费</w:t>
      </w:r>
      <w:r w:rsidR="00EE4D16">
        <w:rPr>
          <w:rFonts w:ascii="仿宋_GB2312" w:eastAsia="仿宋_GB2312" w:hint="eastAsia"/>
          <w:sz w:val="32"/>
          <w:szCs w:val="32"/>
          <w:lang w:eastAsia="zh-CN"/>
        </w:rPr>
        <w:t>减少</w:t>
      </w:r>
      <w:r>
        <w:rPr>
          <w:rFonts w:ascii="仿宋_GB2312" w:eastAsia="仿宋_GB2312"/>
          <w:sz w:val="32"/>
          <w:szCs w:val="32"/>
          <w:lang w:eastAsia="zh-CN"/>
        </w:rPr>
        <w:t>。</w:t>
      </w:r>
    </w:p>
    <w:p w14:paraId="1ECF5443"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2E05513"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2024年度政府采购支出总额136.33万元，其中：政府采购货物支出0.00万元、政府采购工程支出109.62万元、政府采购服务支出26.71万元。</w:t>
      </w:r>
    </w:p>
    <w:p w14:paraId="432C7F5C"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授予中小企业合同金额136.33万元，占政府采购支出总额的100.00%，其中：授予小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合同金额136.33万元，占政府采购支出总额的100.00%。</w:t>
      </w:r>
    </w:p>
    <w:p w14:paraId="1D1ED4E0" w14:textId="77777777" w:rsidR="00536CBD"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42D950CB" w14:textId="77777777" w:rsidR="00536CB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截至2024年12月31日，房屋8,955.71平方米，价值1,452.25万元。</w:t>
      </w:r>
      <w:r>
        <w:rPr>
          <w:rFonts w:ascii="仿宋_GB2312" w:eastAsia="仿宋_GB2312"/>
          <w:sz w:val="32"/>
          <w:szCs w:val="32"/>
          <w:lang w:eastAsia="zh-CN"/>
        </w:rPr>
        <w:t>车辆5辆，价值66.56万元，其中：副部（省）级及以上领导用车0辆、主要负责人用车0辆、机要通信用车0辆、应急保障用车0辆、执法执勤用车0辆、特种专业技术用车0辆、离退休干部服务用车0辆、其他用车5辆，其他用车主要是：摩托车、轿车、</w:t>
      </w:r>
      <w:proofErr w:type="gramStart"/>
      <w:r>
        <w:rPr>
          <w:rFonts w:ascii="仿宋_GB2312" w:eastAsia="仿宋_GB2312"/>
          <w:sz w:val="32"/>
          <w:szCs w:val="32"/>
          <w:lang w:eastAsia="zh-CN"/>
        </w:rPr>
        <w:t>扫雪车;单价</w:t>
      </w:r>
      <w:proofErr w:type="gramEnd"/>
      <w:r>
        <w:rPr>
          <w:rFonts w:ascii="仿宋_GB2312" w:eastAsia="仿宋_GB2312"/>
          <w:sz w:val="32"/>
          <w:szCs w:val="32"/>
          <w:lang w:eastAsia="zh-CN"/>
        </w:rPr>
        <w:t>100万元（含）以上设备（不含车辆）0台（套）。</w:t>
      </w:r>
    </w:p>
    <w:p w14:paraId="25FD5729"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7404F09" w14:textId="35931702" w:rsidR="0072575E" w:rsidRPr="0072575E" w:rsidRDefault="00000000" w:rsidP="0072575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根据预算绩效管理要求，本单位2024年度预算绩效管理形成整体支出绩效自评表1个，全年预算总额3,709.70万元，实际执行总额3,709.70万元；预算绩效评价项目17个，全年预算数848.42万元，全年执行数84</w:t>
      </w:r>
      <w:r w:rsidR="0072575E">
        <w:rPr>
          <w:rFonts w:ascii="仿宋_GB2312" w:eastAsia="仿宋_GB2312" w:hint="eastAsia"/>
          <w:sz w:val="32"/>
          <w:szCs w:val="32"/>
          <w:lang w:eastAsia="zh-CN"/>
        </w:rPr>
        <w:t>5</w:t>
      </w:r>
      <w:r>
        <w:rPr>
          <w:rFonts w:ascii="仿宋_GB2312" w:eastAsia="仿宋_GB2312"/>
          <w:sz w:val="32"/>
          <w:szCs w:val="32"/>
          <w:lang w:eastAsia="zh-CN"/>
        </w:rPr>
        <w:t>.</w:t>
      </w:r>
      <w:r w:rsidR="0072575E">
        <w:rPr>
          <w:rFonts w:ascii="仿宋_GB2312" w:eastAsia="仿宋_GB2312" w:hint="eastAsia"/>
          <w:sz w:val="32"/>
          <w:szCs w:val="32"/>
          <w:lang w:eastAsia="zh-CN"/>
        </w:rPr>
        <w:t>3</w:t>
      </w:r>
      <w:r>
        <w:rPr>
          <w:rFonts w:ascii="仿宋_GB2312" w:eastAsia="仿宋_GB2312"/>
          <w:sz w:val="32"/>
          <w:szCs w:val="32"/>
          <w:lang w:eastAsia="zh-CN"/>
        </w:rPr>
        <w:t>4万元。预算绩效管理取得的成效：一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二是结合我乡实际情合理分配资金，以达到合理高效地运用资金、提升资金的产出效果、节约成本与资源、提高部门的办事效率的目的。在部门预算整体支出绩效方面都按规定严格执行，</w:t>
      </w:r>
      <w:r>
        <w:rPr>
          <w:rFonts w:ascii="仿宋_GB2312" w:eastAsia="仿宋_GB2312"/>
          <w:sz w:val="32"/>
          <w:szCs w:val="32"/>
          <w:lang w:eastAsia="zh-CN"/>
        </w:rPr>
        <w:lastRenderedPageBreak/>
        <w:t>合理安排支出，使财政资金发挥出最大的效益。发现的问题及原因：</w:t>
      </w:r>
      <w:r w:rsidR="00EE4D16">
        <w:rPr>
          <w:rFonts w:ascii="仿宋_GB2312" w:eastAsia="仿宋_GB2312" w:hint="eastAsia"/>
          <w:sz w:val="32"/>
          <w:szCs w:val="32"/>
          <w:lang w:eastAsia="zh-CN"/>
        </w:rPr>
        <w:t>一</w:t>
      </w:r>
      <w:r>
        <w:rPr>
          <w:rFonts w:ascii="仿宋_GB2312" w:eastAsia="仿宋_GB2312"/>
          <w:sz w:val="32"/>
          <w:szCs w:val="32"/>
          <w:lang w:eastAsia="zh-CN"/>
        </w:rPr>
        <w:t>是对绩效评价工作的认识不够。单位对财务绩效不重视，认为绩效评价只是财务部门的事情，相关项目职责部门配合不够，往往只能提供有限的财经资料或简单的工作计划、工作总结，绩效评价工作资料非常有限，内容粗浅。大多数时候只能借用工作计划，工作总结等</w:t>
      </w:r>
      <w:proofErr w:type="gramStart"/>
      <w:r>
        <w:rPr>
          <w:rFonts w:ascii="仿宋_GB2312" w:eastAsia="仿宋_GB2312"/>
          <w:sz w:val="32"/>
          <w:szCs w:val="32"/>
          <w:lang w:eastAsia="zh-CN"/>
        </w:rPr>
        <w:t>做为</w:t>
      </w:r>
      <w:proofErr w:type="gramEnd"/>
      <w:r>
        <w:rPr>
          <w:rFonts w:ascii="仿宋_GB2312" w:eastAsia="仿宋_GB2312"/>
          <w:sz w:val="32"/>
          <w:szCs w:val="32"/>
          <w:lang w:eastAsia="zh-CN"/>
        </w:rPr>
        <w:t>绩效自评报告的主要内容</w:t>
      </w:r>
      <w:r w:rsidR="00EE4D16">
        <w:rPr>
          <w:rFonts w:ascii="仿宋_GB2312" w:eastAsia="仿宋_GB2312" w:hint="eastAsia"/>
          <w:sz w:val="32"/>
          <w:szCs w:val="32"/>
          <w:lang w:eastAsia="zh-CN"/>
        </w:rPr>
        <w:t>；二是</w:t>
      </w:r>
      <w:r>
        <w:rPr>
          <w:rFonts w:ascii="仿宋_GB2312" w:eastAsia="仿宋_GB2312"/>
          <w:sz w:val="32"/>
          <w:szCs w:val="32"/>
          <w:lang w:eastAsia="zh-CN"/>
        </w:rPr>
        <w:t>由于预算绩效管理工作开展时间短，涉及面广，专业性强，加上缺乏系统的培训，单位对预算绩效管理理解不充分，对预算绩效管理业务不精通，在一定程度上影响了绩效评价工作质量。下一步改进措施：</w:t>
      </w:r>
      <w:r w:rsidR="00EE4D16">
        <w:rPr>
          <w:rFonts w:ascii="仿宋_GB2312" w:eastAsia="仿宋_GB2312" w:hint="eastAsia"/>
          <w:sz w:val="32"/>
          <w:szCs w:val="32"/>
          <w:lang w:eastAsia="zh-CN"/>
        </w:rPr>
        <w:t>一是</w:t>
      </w:r>
      <w:r>
        <w:rPr>
          <w:rFonts w:ascii="仿宋_GB2312" w:eastAsia="仿宋_GB2312"/>
          <w:sz w:val="32"/>
          <w:szCs w:val="32"/>
          <w:lang w:eastAsia="zh-CN"/>
        </w:rPr>
        <w:t>充分认识预算执行管理工作的重要性，不断提高预算执行力和资金执行力和资金使用绩效。在做年初预算时要根据自身目标拟定，参考上年度预算执行情况、相关支出绩效评价结果和本年度的收支预测，按照规定程序多方征求意见</w:t>
      </w:r>
      <w:r w:rsidR="00EE4D16">
        <w:rPr>
          <w:rFonts w:ascii="仿宋_GB2312" w:eastAsia="仿宋_GB2312" w:hint="eastAsia"/>
          <w:sz w:val="32"/>
          <w:szCs w:val="32"/>
          <w:lang w:eastAsia="zh-CN"/>
        </w:rPr>
        <w:t>；二是</w:t>
      </w:r>
      <w:r>
        <w:rPr>
          <w:rFonts w:ascii="仿宋_GB2312" w:eastAsia="仿宋_GB2312"/>
          <w:sz w:val="32"/>
          <w:szCs w:val="32"/>
          <w:lang w:eastAsia="zh-CN"/>
        </w:rPr>
        <w:t>预算编制要实事求是，切实可行，要尽可能完整，要细化到项目及具体的事项。预算一经确定，应严格按预算执行，尽量减少预算调整。以绩效监控为切入点，将部门单位整体支出情况与单位履职情况相结合，紧盯整体支出绩效目标完成情况，将管理重心逐步向提高资金使用效益上转移。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22" w:name="_Hlk201836110"/>
    </w:p>
    <w:p w14:paraId="1924CDD6" w14:textId="77777777" w:rsidR="0072575E" w:rsidRPr="00EB08A3" w:rsidRDefault="0072575E" w:rsidP="0072575E">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33F93BBF" w14:textId="77777777" w:rsidR="0072575E" w:rsidRPr="00EB08A3"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72575E" w:rsidRPr="008A51CD" w14:paraId="1F1CDF51" w14:textId="77777777" w:rsidTr="0072575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B75E048"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42A1873" w14:textId="5E644F70" w:rsidR="0072575E" w:rsidRPr="008A51CD" w:rsidRDefault="0072575E" w:rsidP="000F3C1B">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w:t>
            </w:r>
            <w:proofErr w:type="gramStart"/>
            <w:r>
              <w:rPr>
                <w:rFonts w:ascii="宋体" w:eastAsia="宋体" w:hAnsi="宋体" w:cs="宋体" w:hint="eastAsia"/>
                <w:b/>
                <w:bCs/>
                <w:sz w:val="18"/>
                <w:szCs w:val="18"/>
                <w:lang w:eastAsia="zh-CN"/>
              </w:rPr>
              <w:t>县雀仁乡政府</w:t>
            </w:r>
            <w:proofErr w:type="gramEnd"/>
          </w:p>
        </w:tc>
      </w:tr>
      <w:tr w:rsidR="0072575E" w:rsidRPr="008A51CD" w14:paraId="2EECFA99" w14:textId="77777777" w:rsidTr="0072575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AFEECF"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45694082"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1DC95BD"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6695DAF"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033BDD51"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AA61EA1"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1F1D4CA"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57D331B"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2575E" w:rsidRPr="008A51CD" w14:paraId="2710252C" w14:textId="77777777" w:rsidTr="0072575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569E71" w14:textId="77777777" w:rsidR="0072575E" w:rsidRPr="008A51CD" w:rsidRDefault="0072575E" w:rsidP="000F3C1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A092D3E" w14:textId="77777777" w:rsidR="0072575E" w:rsidRPr="008A51CD" w:rsidRDefault="0072575E" w:rsidP="000F3C1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D197558"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4B7984C"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25A61AC"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061B098"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EC07808"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8C9A951"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r>
      <w:tr w:rsidR="0072575E" w:rsidRPr="008A51CD" w14:paraId="54C122AE" w14:textId="77777777" w:rsidTr="0072575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16EC7B3" w14:textId="77777777" w:rsidR="0072575E" w:rsidRPr="008A51CD" w:rsidRDefault="0072575E" w:rsidP="000F3C1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1EFF925" w14:textId="77777777" w:rsidR="0072575E" w:rsidRPr="008A51CD" w:rsidRDefault="0072575E" w:rsidP="000F3C1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E35AF1F"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1,624.73</w:t>
            </w:r>
          </w:p>
        </w:tc>
        <w:tc>
          <w:tcPr>
            <w:tcW w:w="1242" w:type="dxa"/>
            <w:tcBorders>
              <w:top w:val="nil"/>
              <w:left w:val="nil"/>
              <w:bottom w:val="single" w:sz="4" w:space="0" w:color="auto"/>
              <w:right w:val="single" w:sz="4" w:space="0" w:color="auto"/>
            </w:tcBorders>
            <w:vAlign w:val="center"/>
          </w:tcPr>
          <w:p w14:paraId="1C8C1853"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3,347.42</w:t>
            </w:r>
          </w:p>
        </w:tc>
        <w:tc>
          <w:tcPr>
            <w:tcW w:w="1417" w:type="dxa"/>
            <w:tcBorders>
              <w:top w:val="nil"/>
              <w:left w:val="nil"/>
              <w:bottom w:val="single" w:sz="4" w:space="0" w:color="auto"/>
              <w:right w:val="single" w:sz="4" w:space="0" w:color="auto"/>
            </w:tcBorders>
            <w:vAlign w:val="center"/>
          </w:tcPr>
          <w:p w14:paraId="458DED76"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3,347.42</w:t>
            </w:r>
          </w:p>
        </w:tc>
        <w:tc>
          <w:tcPr>
            <w:tcW w:w="1134" w:type="dxa"/>
            <w:tcBorders>
              <w:top w:val="nil"/>
              <w:left w:val="nil"/>
              <w:bottom w:val="single" w:sz="4" w:space="0" w:color="auto"/>
              <w:right w:val="single" w:sz="4" w:space="0" w:color="auto"/>
            </w:tcBorders>
            <w:vAlign w:val="center"/>
          </w:tcPr>
          <w:p w14:paraId="70DBA261"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4F14D43"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82DDE14"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2575E" w:rsidRPr="008A51CD" w14:paraId="7DB01C17" w14:textId="77777777" w:rsidTr="0072575E">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05C3FF0" w14:textId="77777777" w:rsidR="0072575E" w:rsidRPr="008A51CD" w:rsidRDefault="0072575E" w:rsidP="000F3C1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E0D92AF" w14:textId="77777777" w:rsidR="0072575E" w:rsidRPr="008A51CD" w:rsidRDefault="0072575E" w:rsidP="000F3C1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29C11BC4"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0530006"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362.28</w:t>
            </w:r>
          </w:p>
        </w:tc>
        <w:tc>
          <w:tcPr>
            <w:tcW w:w="1417" w:type="dxa"/>
            <w:tcBorders>
              <w:top w:val="nil"/>
              <w:left w:val="nil"/>
              <w:bottom w:val="single" w:sz="4" w:space="0" w:color="auto"/>
              <w:right w:val="single" w:sz="4" w:space="0" w:color="auto"/>
            </w:tcBorders>
            <w:vAlign w:val="center"/>
          </w:tcPr>
          <w:p w14:paraId="3B34CD82"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362.28</w:t>
            </w:r>
          </w:p>
        </w:tc>
        <w:tc>
          <w:tcPr>
            <w:tcW w:w="1134" w:type="dxa"/>
            <w:tcBorders>
              <w:top w:val="nil"/>
              <w:left w:val="nil"/>
              <w:bottom w:val="single" w:sz="4" w:space="0" w:color="auto"/>
              <w:right w:val="single" w:sz="4" w:space="0" w:color="auto"/>
            </w:tcBorders>
            <w:vAlign w:val="center"/>
          </w:tcPr>
          <w:p w14:paraId="73BCBA48"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A4355FE"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446B23C"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72575E" w:rsidRPr="008A51CD" w14:paraId="5CAB5AEE" w14:textId="77777777" w:rsidTr="0072575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329796" w14:textId="77777777" w:rsidR="0072575E" w:rsidRPr="008A51CD" w:rsidRDefault="0072575E" w:rsidP="000F3C1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7EE51CC" w14:textId="77777777" w:rsidR="0072575E" w:rsidRPr="008A51CD" w:rsidRDefault="0072575E" w:rsidP="000F3C1B">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CC4E610"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1,624.73</w:t>
            </w:r>
          </w:p>
        </w:tc>
        <w:tc>
          <w:tcPr>
            <w:tcW w:w="1242" w:type="dxa"/>
            <w:tcBorders>
              <w:top w:val="nil"/>
              <w:left w:val="nil"/>
              <w:bottom w:val="single" w:sz="4" w:space="0" w:color="auto"/>
              <w:right w:val="single" w:sz="4" w:space="0" w:color="auto"/>
            </w:tcBorders>
            <w:vAlign w:val="center"/>
          </w:tcPr>
          <w:p w14:paraId="78BABD77"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3,709.70</w:t>
            </w:r>
          </w:p>
        </w:tc>
        <w:tc>
          <w:tcPr>
            <w:tcW w:w="1417" w:type="dxa"/>
            <w:tcBorders>
              <w:top w:val="nil"/>
              <w:left w:val="nil"/>
              <w:bottom w:val="single" w:sz="4" w:space="0" w:color="auto"/>
              <w:right w:val="single" w:sz="4" w:space="0" w:color="auto"/>
            </w:tcBorders>
            <w:vAlign w:val="center"/>
          </w:tcPr>
          <w:p w14:paraId="2F036D47"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3,709.70</w:t>
            </w:r>
          </w:p>
        </w:tc>
        <w:tc>
          <w:tcPr>
            <w:tcW w:w="1134" w:type="dxa"/>
            <w:tcBorders>
              <w:top w:val="nil"/>
              <w:left w:val="nil"/>
              <w:bottom w:val="single" w:sz="4" w:space="0" w:color="auto"/>
              <w:right w:val="single" w:sz="4" w:space="0" w:color="auto"/>
            </w:tcBorders>
            <w:vAlign w:val="center"/>
            <w:hideMark/>
          </w:tcPr>
          <w:p w14:paraId="3183F7C3"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2EC4CBCF"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4ECB811E" w14:textId="77777777" w:rsidR="0072575E" w:rsidRPr="008A51CD" w:rsidRDefault="0072575E" w:rsidP="000F3C1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72575E" w:rsidRPr="008A51CD" w14:paraId="1E675548" w14:textId="77777777" w:rsidTr="0072575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4CC339B"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18E47E4E"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10CE2445"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72575E" w:rsidRPr="008A51CD" w14:paraId="4D7F500D" w14:textId="77777777" w:rsidTr="0072575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3F5DA8" w14:textId="77777777" w:rsidR="0072575E" w:rsidRPr="008A51CD" w:rsidRDefault="0072575E" w:rsidP="000F3C1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2F8E035" w14:textId="77777777" w:rsidR="0072575E" w:rsidRPr="008A51CD" w:rsidRDefault="0072575E" w:rsidP="000F3C1B">
            <w:pPr>
              <w:rPr>
                <w:rFonts w:ascii="宋体" w:eastAsia="宋体" w:hAnsi="宋体" w:cs="宋体" w:hint="eastAsia"/>
                <w:sz w:val="18"/>
                <w:szCs w:val="18"/>
                <w:lang w:eastAsia="zh-CN"/>
              </w:rPr>
            </w:pPr>
            <w:r>
              <w:rPr>
                <w:rFonts w:ascii="宋体" w:eastAsia="宋体" w:hAnsi="宋体" w:cs="宋体" w:hint="eastAsia"/>
                <w:sz w:val="18"/>
                <w:szCs w:val="18"/>
                <w:lang w:eastAsia="zh-CN"/>
              </w:rPr>
              <w:t>坚持党的全面领导，切实加强党的建设；坚决维护社会大局持续稳定长期稳定；铸牢中华民族共同体意识，营造良好舆论氛围；切实加强基层治理,提升居民生活质量；提升安全意识,切实保障居民群众生命财产安全；持续开展环境整治，不断提升城市生态和人居环境质量；深化为民服务，做好各项惠民政策的落实；严管干部队伍，在作风建设上见行见效。</w:t>
            </w:r>
          </w:p>
        </w:tc>
        <w:tc>
          <w:tcPr>
            <w:tcW w:w="4581" w:type="dxa"/>
            <w:gridSpan w:val="4"/>
            <w:tcBorders>
              <w:top w:val="single" w:sz="4" w:space="0" w:color="auto"/>
              <w:left w:val="nil"/>
              <w:bottom w:val="single" w:sz="4" w:space="0" w:color="auto"/>
              <w:right w:val="single" w:sz="4" w:space="0" w:color="auto"/>
            </w:tcBorders>
          </w:tcPr>
          <w:p w14:paraId="20BE1391" w14:textId="77777777" w:rsidR="0072575E" w:rsidRPr="008A51CD" w:rsidRDefault="0072575E" w:rsidP="000F3C1B">
            <w:pPr>
              <w:rPr>
                <w:rFonts w:ascii="宋体" w:eastAsia="宋体" w:hAnsi="宋体" w:cs="宋体" w:hint="eastAsia"/>
                <w:sz w:val="18"/>
                <w:szCs w:val="18"/>
              </w:rPr>
            </w:pPr>
            <w:r>
              <w:rPr>
                <w:rFonts w:ascii="宋体" w:eastAsia="宋体" w:hAnsi="宋体" w:cs="宋体" w:hint="eastAsia"/>
                <w:sz w:val="18"/>
                <w:szCs w:val="18"/>
                <w:lang w:eastAsia="zh-CN"/>
              </w:rPr>
              <w:t>截止2024年12月31日，我单位已完成如下工作：管理村委会个数7个，清洁能源整村推进项目数量4个，清洁能源改造户数474户，年内发展党员人数5人，召开全乡第十届人代会会议次数2次，城乡居民基本医疗参保率与矛盾纠纷化解率均在95%以上。2024年确认乡政府高效履职，成果丰硕，政务服务上，推行坐班办理+流动随办，等模式，完成740余件公共服务领域代办件，涵盖高龄认证、水电缴纳等，极大提升群众办事便捷度，产业发展方面打造一村一品，鲜食玉米，骆驼养殖、民族手工制品等特色产业蓬勃发展，各村经济活力增强。</w:t>
            </w:r>
            <w:proofErr w:type="spellStart"/>
            <w:r>
              <w:rPr>
                <w:rFonts w:ascii="宋体" w:eastAsia="宋体" w:hAnsi="宋体" w:cs="宋体" w:hint="eastAsia"/>
                <w:sz w:val="18"/>
                <w:szCs w:val="18"/>
              </w:rPr>
              <w:t>民生保障扎实推进</w:t>
            </w:r>
            <w:proofErr w:type="spellEnd"/>
            <w:r>
              <w:rPr>
                <w:rFonts w:ascii="宋体" w:eastAsia="宋体" w:hAnsi="宋体" w:cs="宋体" w:hint="eastAsia"/>
                <w:sz w:val="18"/>
                <w:szCs w:val="18"/>
              </w:rPr>
              <w:t>。</w:t>
            </w:r>
          </w:p>
        </w:tc>
      </w:tr>
      <w:tr w:rsidR="0072575E" w:rsidRPr="008A51CD" w14:paraId="6194DF05" w14:textId="77777777" w:rsidTr="0072575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82EEBB3"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2B14F7DD"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5E7597D9"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604F535F"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5E3E40CC"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1548B16C" w14:textId="77777777" w:rsidR="0072575E" w:rsidRPr="008A51CD" w:rsidRDefault="0072575E" w:rsidP="000F3C1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0CB3183"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E3727B0" w14:textId="77777777" w:rsidR="0072575E" w:rsidRPr="008A51CD" w:rsidRDefault="0072575E" w:rsidP="000F3C1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72575E" w:rsidRPr="008A51CD" w14:paraId="45D64B4C" w14:textId="77777777" w:rsidTr="0072575E">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73CAD24"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5DCB0E40"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1EE94BA"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管理村委会个数</w:t>
            </w:r>
            <w:proofErr w:type="spellEnd"/>
          </w:p>
        </w:tc>
        <w:tc>
          <w:tcPr>
            <w:tcW w:w="1242" w:type="dxa"/>
            <w:tcBorders>
              <w:top w:val="nil"/>
              <w:left w:val="nil"/>
              <w:bottom w:val="single" w:sz="4" w:space="0" w:color="auto"/>
              <w:right w:val="single" w:sz="4" w:space="0" w:color="auto"/>
            </w:tcBorders>
            <w:noWrap/>
            <w:vAlign w:val="center"/>
          </w:tcPr>
          <w:p w14:paraId="48CC777D"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&gt;=7个</w:t>
            </w:r>
          </w:p>
        </w:tc>
        <w:tc>
          <w:tcPr>
            <w:tcW w:w="1417" w:type="dxa"/>
            <w:tcBorders>
              <w:top w:val="nil"/>
              <w:left w:val="nil"/>
              <w:bottom w:val="single" w:sz="4" w:space="0" w:color="auto"/>
              <w:right w:val="single" w:sz="4" w:space="0" w:color="auto"/>
            </w:tcBorders>
            <w:noWrap/>
            <w:vAlign w:val="center"/>
          </w:tcPr>
          <w:p w14:paraId="6710E108"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0D95DBF5"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923F6A2"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7个</w:t>
            </w:r>
          </w:p>
        </w:tc>
        <w:tc>
          <w:tcPr>
            <w:tcW w:w="720" w:type="dxa"/>
            <w:tcBorders>
              <w:top w:val="nil"/>
              <w:left w:val="nil"/>
              <w:bottom w:val="single" w:sz="4" w:space="0" w:color="auto"/>
              <w:right w:val="single" w:sz="4" w:space="0" w:color="auto"/>
            </w:tcBorders>
            <w:noWrap/>
            <w:vAlign w:val="center"/>
          </w:tcPr>
          <w:p w14:paraId="03B97A46"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15</w:t>
            </w:r>
          </w:p>
        </w:tc>
      </w:tr>
      <w:tr w:rsidR="0072575E" w:rsidRPr="008A51CD" w14:paraId="2FAA7F41" w14:textId="77777777" w:rsidTr="0072575E">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913813E"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0C52112D"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369A32B" w14:textId="77777777" w:rsidR="0072575E" w:rsidRPr="008A51CD" w:rsidRDefault="0072575E" w:rsidP="000F3C1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清洁能源整村推进项目数量</w:t>
            </w:r>
          </w:p>
        </w:tc>
        <w:tc>
          <w:tcPr>
            <w:tcW w:w="1242" w:type="dxa"/>
            <w:tcBorders>
              <w:top w:val="nil"/>
              <w:left w:val="nil"/>
              <w:bottom w:val="single" w:sz="4" w:space="0" w:color="auto"/>
              <w:right w:val="single" w:sz="4" w:space="0" w:color="auto"/>
            </w:tcBorders>
            <w:noWrap/>
            <w:vAlign w:val="center"/>
          </w:tcPr>
          <w:p w14:paraId="46A58ED3"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&gt;=4个</w:t>
            </w:r>
          </w:p>
        </w:tc>
        <w:tc>
          <w:tcPr>
            <w:tcW w:w="1417" w:type="dxa"/>
            <w:tcBorders>
              <w:top w:val="nil"/>
              <w:left w:val="nil"/>
              <w:bottom w:val="single" w:sz="4" w:space="0" w:color="auto"/>
              <w:right w:val="single" w:sz="4" w:space="0" w:color="auto"/>
            </w:tcBorders>
            <w:noWrap/>
            <w:vAlign w:val="center"/>
          </w:tcPr>
          <w:p w14:paraId="58650533"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3685597C"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4C6A95D"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4个</w:t>
            </w:r>
          </w:p>
        </w:tc>
        <w:tc>
          <w:tcPr>
            <w:tcW w:w="720" w:type="dxa"/>
            <w:tcBorders>
              <w:top w:val="nil"/>
              <w:left w:val="nil"/>
              <w:bottom w:val="single" w:sz="4" w:space="0" w:color="auto"/>
              <w:right w:val="single" w:sz="4" w:space="0" w:color="auto"/>
            </w:tcBorders>
            <w:noWrap/>
            <w:vAlign w:val="center"/>
          </w:tcPr>
          <w:p w14:paraId="445C1AEB"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15</w:t>
            </w:r>
          </w:p>
        </w:tc>
      </w:tr>
      <w:tr w:rsidR="0072575E" w:rsidRPr="008A51CD" w14:paraId="4934F6B1" w14:textId="77777777" w:rsidTr="0072575E">
        <w:trPr>
          <w:cantSplit/>
          <w:trHeight w:val="740"/>
        </w:trPr>
        <w:tc>
          <w:tcPr>
            <w:tcW w:w="993" w:type="dxa"/>
            <w:vMerge/>
            <w:tcBorders>
              <w:left w:val="single" w:sz="4" w:space="0" w:color="auto"/>
              <w:right w:val="single" w:sz="4" w:space="0" w:color="auto"/>
            </w:tcBorders>
            <w:noWrap/>
            <w:vAlign w:val="center"/>
          </w:tcPr>
          <w:p w14:paraId="3AE0BF66" w14:textId="77777777" w:rsidR="0072575E" w:rsidRPr="008A51CD" w:rsidRDefault="0072575E" w:rsidP="000F3C1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B1B7D47"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A1E2BC"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清洁能源改造户数</w:t>
            </w:r>
            <w:proofErr w:type="spellEnd"/>
          </w:p>
        </w:tc>
        <w:tc>
          <w:tcPr>
            <w:tcW w:w="1242" w:type="dxa"/>
            <w:tcBorders>
              <w:top w:val="nil"/>
              <w:left w:val="nil"/>
              <w:bottom w:val="single" w:sz="4" w:space="0" w:color="auto"/>
              <w:right w:val="single" w:sz="4" w:space="0" w:color="auto"/>
            </w:tcBorders>
            <w:noWrap/>
            <w:vAlign w:val="center"/>
          </w:tcPr>
          <w:p w14:paraId="05842D41"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&gt;=474户</w:t>
            </w:r>
          </w:p>
        </w:tc>
        <w:tc>
          <w:tcPr>
            <w:tcW w:w="1417" w:type="dxa"/>
            <w:tcBorders>
              <w:top w:val="nil"/>
              <w:left w:val="nil"/>
              <w:bottom w:val="single" w:sz="4" w:space="0" w:color="auto"/>
              <w:right w:val="single" w:sz="4" w:space="0" w:color="auto"/>
            </w:tcBorders>
            <w:noWrap/>
            <w:vAlign w:val="center"/>
          </w:tcPr>
          <w:p w14:paraId="3AC8B9C1"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418B0238"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CE107C5"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474户</w:t>
            </w:r>
          </w:p>
        </w:tc>
        <w:tc>
          <w:tcPr>
            <w:tcW w:w="720" w:type="dxa"/>
            <w:tcBorders>
              <w:top w:val="nil"/>
              <w:left w:val="nil"/>
              <w:bottom w:val="single" w:sz="4" w:space="0" w:color="auto"/>
              <w:right w:val="single" w:sz="4" w:space="0" w:color="auto"/>
            </w:tcBorders>
            <w:noWrap/>
            <w:vAlign w:val="center"/>
          </w:tcPr>
          <w:p w14:paraId="2FF3D9D9"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r>
      <w:tr w:rsidR="0072575E" w:rsidRPr="008A51CD" w14:paraId="1241D6A1" w14:textId="77777777" w:rsidTr="0072575E">
        <w:trPr>
          <w:cantSplit/>
          <w:trHeight w:val="740"/>
        </w:trPr>
        <w:tc>
          <w:tcPr>
            <w:tcW w:w="993" w:type="dxa"/>
            <w:vMerge/>
            <w:tcBorders>
              <w:left w:val="single" w:sz="4" w:space="0" w:color="auto"/>
              <w:right w:val="single" w:sz="4" w:space="0" w:color="auto"/>
            </w:tcBorders>
            <w:noWrap/>
            <w:vAlign w:val="center"/>
          </w:tcPr>
          <w:p w14:paraId="0FE8D2D3" w14:textId="77777777" w:rsidR="0072575E" w:rsidRPr="008A51CD" w:rsidRDefault="0072575E" w:rsidP="000F3C1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1EC990E"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CB894F7"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70378A57"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&gt;=5人</w:t>
            </w:r>
          </w:p>
        </w:tc>
        <w:tc>
          <w:tcPr>
            <w:tcW w:w="1417" w:type="dxa"/>
            <w:tcBorders>
              <w:top w:val="nil"/>
              <w:left w:val="nil"/>
              <w:bottom w:val="single" w:sz="4" w:space="0" w:color="auto"/>
              <w:right w:val="single" w:sz="4" w:space="0" w:color="auto"/>
            </w:tcBorders>
            <w:noWrap/>
            <w:vAlign w:val="center"/>
          </w:tcPr>
          <w:p w14:paraId="1DC317CE"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6074F866"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26A5499"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5人</w:t>
            </w:r>
          </w:p>
        </w:tc>
        <w:tc>
          <w:tcPr>
            <w:tcW w:w="720" w:type="dxa"/>
            <w:tcBorders>
              <w:top w:val="nil"/>
              <w:left w:val="nil"/>
              <w:bottom w:val="single" w:sz="4" w:space="0" w:color="auto"/>
              <w:right w:val="single" w:sz="4" w:space="0" w:color="auto"/>
            </w:tcBorders>
            <w:noWrap/>
            <w:vAlign w:val="center"/>
          </w:tcPr>
          <w:p w14:paraId="443C2881"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r>
      <w:tr w:rsidR="0072575E" w:rsidRPr="008A51CD" w14:paraId="54803B29" w14:textId="77777777" w:rsidTr="0072575E">
        <w:trPr>
          <w:cantSplit/>
          <w:trHeight w:val="740"/>
        </w:trPr>
        <w:tc>
          <w:tcPr>
            <w:tcW w:w="993" w:type="dxa"/>
            <w:vMerge/>
            <w:tcBorders>
              <w:left w:val="single" w:sz="4" w:space="0" w:color="auto"/>
              <w:right w:val="single" w:sz="4" w:space="0" w:color="auto"/>
            </w:tcBorders>
            <w:noWrap/>
            <w:vAlign w:val="center"/>
          </w:tcPr>
          <w:p w14:paraId="02D38E85" w14:textId="77777777" w:rsidR="0072575E" w:rsidRPr="008A51CD" w:rsidRDefault="0072575E" w:rsidP="000F3C1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90F485B"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A577BD7" w14:textId="77777777" w:rsidR="0072575E" w:rsidRPr="008A51CD" w:rsidRDefault="0072575E" w:rsidP="000F3C1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7936BB16"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43B443B3"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75960044"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6953388"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74E6A193"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r>
      <w:tr w:rsidR="0072575E" w:rsidRPr="008A51CD" w14:paraId="4B99DD75" w14:textId="77777777" w:rsidTr="0072575E">
        <w:trPr>
          <w:cantSplit/>
          <w:trHeight w:val="740"/>
        </w:trPr>
        <w:tc>
          <w:tcPr>
            <w:tcW w:w="993" w:type="dxa"/>
            <w:vMerge/>
            <w:tcBorders>
              <w:left w:val="single" w:sz="4" w:space="0" w:color="auto"/>
              <w:right w:val="single" w:sz="4" w:space="0" w:color="auto"/>
            </w:tcBorders>
            <w:noWrap/>
            <w:vAlign w:val="center"/>
          </w:tcPr>
          <w:p w14:paraId="566A662A" w14:textId="77777777" w:rsidR="0072575E" w:rsidRPr="008A51CD" w:rsidRDefault="0072575E" w:rsidP="000F3C1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ADE4408"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BE4BA87" w14:textId="77777777" w:rsidR="0072575E" w:rsidRPr="008A51CD" w:rsidRDefault="0072575E" w:rsidP="000F3C1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召开全乡第十届人代会会议次数</w:t>
            </w:r>
          </w:p>
        </w:tc>
        <w:tc>
          <w:tcPr>
            <w:tcW w:w="1242" w:type="dxa"/>
            <w:tcBorders>
              <w:top w:val="nil"/>
              <w:left w:val="nil"/>
              <w:bottom w:val="single" w:sz="4" w:space="0" w:color="auto"/>
              <w:right w:val="single" w:sz="4" w:space="0" w:color="auto"/>
            </w:tcBorders>
            <w:noWrap/>
            <w:vAlign w:val="center"/>
          </w:tcPr>
          <w:p w14:paraId="20D49BCB"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176990EB"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47E93680"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8DCB001"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2558F899"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20</w:t>
            </w:r>
          </w:p>
        </w:tc>
      </w:tr>
      <w:tr w:rsidR="0072575E" w:rsidRPr="008A51CD" w14:paraId="30B47B6E" w14:textId="77777777" w:rsidTr="0072575E">
        <w:trPr>
          <w:cantSplit/>
          <w:trHeight w:val="740"/>
        </w:trPr>
        <w:tc>
          <w:tcPr>
            <w:tcW w:w="993" w:type="dxa"/>
            <w:vMerge/>
            <w:tcBorders>
              <w:left w:val="single" w:sz="4" w:space="0" w:color="auto"/>
              <w:bottom w:val="single" w:sz="4" w:space="0" w:color="auto"/>
              <w:right w:val="single" w:sz="4" w:space="0" w:color="auto"/>
            </w:tcBorders>
            <w:noWrap/>
            <w:vAlign w:val="center"/>
          </w:tcPr>
          <w:p w14:paraId="68D1A353" w14:textId="77777777" w:rsidR="0072575E" w:rsidRPr="008A51CD" w:rsidRDefault="0072575E" w:rsidP="000F3C1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D738E7A" w14:textId="77777777" w:rsidR="0072575E" w:rsidRPr="008A51CD" w:rsidRDefault="0072575E" w:rsidP="000F3C1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52DCAAA" w14:textId="77777777" w:rsidR="0072575E" w:rsidRPr="008A51CD" w:rsidRDefault="0072575E" w:rsidP="000F3C1B">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矛盾纠纷化解率</w:t>
            </w:r>
            <w:proofErr w:type="spellEnd"/>
          </w:p>
        </w:tc>
        <w:tc>
          <w:tcPr>
            <w:tcW w:w="1242" w:type="dxa"/>
            <w:tcBorders>
              <w:top w:val="nil"/>
              <w:left w:val="nil"/>
              <w:bottom w:val="single" w:sz="4" w:space="0" w:color="auto"/>
              <w:right w:val="single" w:sz="4" w:space="0" w:color="auto"/>
            </w:tcBorders>
            <w:noWrap/>
            <w:vAlign w:val="center"/>
          </w:tcPr>
          <w:p w14:paraId="28C4CEA0"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21379510" w14:textId="77777777" w:rsidR="0072575E" w:rsidRPr="008A51CD" w:rsidRDefault="0072575E" w:rsidP="000F3C1B">
            <w:pP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雀仁乡</w:t>
            </w:r>
            <w:proofErr w:type="gramEnd"/>
            <w:r>
              <w:rPr>
                <w:rFonts w:ascii="宋体" w:eastAsia="宋体" w:hAnsi="宋体" w:cs="宋体" w:hint="eastAsia"/>
                <w:sz w:val="18"/>
                <w:szCs w:val="18"/>
                <w:lang w:eastAsia="zh-CN"/>
              </w:rPr>
              <w:t>人民政府2024年工作计划</w:t>
            </w:r>
          </w:p>
        </w:tc>
        <w:tc>
          <w:tcPr>
            <w:tcW w:w="1134" w:type="dxa"/>
            <w:tcBorders>
              <w:top w:val="nil"/>
              <w:left w:val="nil"/>
              <w:bottom w:val="single" w:sz="4" w:space="0" w:color="auto"/>
              <w:right w:val="single" w:sz="4" w:space="0" w:color="auto"/>
            </w:tcBorders>
            <w:noWrap/>
            <w:vAlign w:val="center"/>
          </w:tcPr>
          <w:p w14:paraId="6C5E3E7B"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68FF34F"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B761D02" w14:textId="77777777" w:rsidR="0072575E" w:rsidRPr="008A51CD" w:rsidRDefault="0072575E" w:rsidP="000F3C1B">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16EFF092"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DECE111"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72575E" w:rsidRPr="001D5B1B" w14:paraId="26B38F6F" w14:textId="77777777" w:rsidTr="000F3C1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382FC5A" w14:textId="77777777" w:rsidR="0072575E" w:rsidRPr="001D5B1B" w:rsidRDefault="0072575E" w:rsidP="000F3C1B">
            <w:pPr>
              <w:jc w:val="center"/>
              <w:rPr>
                <w:rFonts w:ascii="宋体" w:eastAsia="宋体" w:hAnsi="宋体" w:cs="宋体" w:hint="eastAsia"/>
                <w:b/>
                <w:bCs/>
                <w:color w:val="000000"/>
                <w:sz w:val="18"/>
                <w:szCs w:val="18"/>
              </w:rPr>
            </w:pPr>
            <w:bookmarkStart w:id="23" w:name="_Hlk201837198"/>
            <w:bookmarkEnd w:id="22"/>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6317E4DB"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2023年即开型体育彩票公益金返还资金</w:t>
            </w:r>
          </w:p>
        </w:tc>
      </w:tr>
      <w:tr w:rsidR="0072575E" w:rsidRPr="001D5B1B" w14:paraId="05ED7C28" w14:textId="77777777" w:rsidTr="000F3C1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192620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7C8668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E1373F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B556416" w14:textId="782840A6"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34D6B296"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2C0CE0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9AD48B9" w14:textId="77777777" w:rsidR="0072575E" w:rsidRPr="001D5B1B" w:rsidRDefault="0072575E" w:rsidP="000F3C1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7CBBB0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6DD3A40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B48BD9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09E3F4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1EE05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362154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4D83AF4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2B8DF903"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096BDB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1F9A0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982" w:type="pct"/>
            <w:gridSpan w:val="3"/>
            <w:tcBorders>
              <w:top w:val="single" w:sz="4" w:space="0" w:color="auto"/>
              <w:left w:val="nil"/>
              <w:bottom w:val="single" w:sz="4" w:space="0" w:color="auto"/>
              <w:right w:val="single" w:sz="4" w:space="0" w:color="auto"/>
            </w:tcBorders>
            <w:vAlign w:val="center"/>
          </w:tcPr>
          <w:p w14:paraId="508A5C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708" w:type="pct"/>
            <w:gridSpan w:val="2"/>
            <w:tcBorders>
              <w:top w:val="single" w:sz="4" w:space="0" w:color="auto"/>
              <w:left w:val="nil"/>
              <w:bottom w:val="single" w:sz="4" w:space="0" w:color="auto"/>
              <w:right w:val="single" w:sz="4" w:space="0" w:color="auto"/>
            </w:tcBorders>
            <w:vAlign w:val="center"/>
          </w:tcPr>
          <w:p w14:paraId="6719756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671" w:type="pct"/>
            <w:gridSpan w:val="2"/>
            <w:tcBorders>
              <w:top w:val="nil"/>
              <w:left w:val="nil"/>
              <w:bottom w:val="single" w:sz="4" w:space="0" w:color="auto"/>
              <w:right w:val="single" w:sz="4" w:space="0" w:color="auto"/>
            </w:tcBorders>
            <w:vAlign w:val="center"/>
          </w:tcPr>
          <w:p w14:paraId="56B983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5F4B1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75832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3EF033C4"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4FE7F8E1"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143B18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6CFE16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982" w:type="pct"/>
            <w:gridSpan w:val="3"/>
            <w:tcBorders>
              <w:top w:val="single" w:sz="4" w:space="0" w:color="auto"/>
              <w:left w:val="nil"/>
              <w:bottom w:val="single" w:sz="4" w:space="0" w:color="auto"/>
              <w:right w:val="single" w:sz="4" w:space="0" w:color="auto"/>
            </w:tcBorders>
            <w:vAlign w:val="center"/>
          </w:tcPr>
          <w:p w14:paraId="6ABACE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708" w:type="pct"/>
            <w:gridSpan w:val="2"/>
            <w:tcBorders>
              <w:top w:val="single" w:sz="4" w:space="0" w:color="auto"/>
              <w:left w:val="nil"/>
              <w:bottom w:val="single" w:sz="4" w:space="0" w:color="auto"/>
              <w:right w:val="single" w:sz="4" w:space="0" w:color="auto"/>
            </w:tcBorders>
            <w:vAlign w:val="center"/>
          </w:tcPr>
          <w:p w14:paraId="1B9061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671" w:type="pct"/>
            <w:gridSpan w:val="2"/>
            <w:tcBorders>
              <w:top w:val="nil"/>
              <w:left w:val="nil"/>
              <w:bottom w:val="single" w:sz="4" w:space="0" w:color="auto"/>
              <w:right w:val="single" w:sz="4" w:space="0" w:color="auto"/>
            </w:tcBorders>
            <w:vAlign w:val="center"/>
            <w:hideMark/>
          </w:tcPr>
          <w:p w14:paraId="0CE8598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8BEC0F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8FEB84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45B14DE4"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1FFEB3FB"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94B6C7E"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D8DDC1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642232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24C124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B65BF4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966E07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ABD92B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5B8347FA"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E06098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08A7865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DDA51D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55E27B48"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566D209B" w14:textId="77777777" w:rsidR="0072575E" w:rsidRPr="001D5B1B" w:rsidRDefault="0072575E" w:rsidP="000F3C1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388AB8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昌州财综</w:t>
            </w:r>
            <w:proofErr w:type="gramEnd"/>
            <w:r>
              <w:rPr>
                <w:rFonts w:ascii="宋体" w:eastAsia="宋体" w:hAnsi="宋体" w:cs="宋体" w:hint="eastAsia"/>
                <w:color w:val="000000"/>
                <w:sz w:val="18"/>
                <w:szCs w:val="18"/>
                <w:lang w:eastAsia="zh-CN"/>
              </w:rPr>
              <w:t>【2024】16号文件要求，</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人民政府计划使用2023年即开型体育彩票公益金返还资金，分别用于2024年木垒县“体彩杯”乡村（五</w:t>
            </w:r>
            <w:proofErr w:type="gramStart"/>
            <w:r>
              <w:rPr>
                <w:rFonts w:ascii="宋体" w:eastAsia="宋体" w:hAnsi="宋体" w:cs="宋体" w:hint="eastAsia"/>
                <w:color w:val="000000"/>
                <w:sz w:val="18"/>
                <w:szCs w:val="18"/>
                <w:lang w:eastAsia="zh-CN"/>
              </w:rPr>
              <w:t>人制</w:t>
            </w:r>
            <w:proofErr w:type="gramEnd"/>
            <w:r>
              <w:rPr>
                <w:rFonts w:ascii="宋体" w:eastAsia="宋体" w:hAnsi="宋体" w:cs="宋体" w:hint="eastAsia"/>
                <w:color w:val="000000"/>
                <w:sz w:val="18"/>
                <w:szCs w:val="18"/>
                <w:lang w:eastAsia="zh-CN"/>
              </w:rPr>
              <w:t>）足球超级联赛季军0.1万元、“感恩奋进新时代牢记嘱托创辉煌”自治县成立70周年广场舞大赛优秀奖0.3万元，支付活动过程中产生的相关费用。该项目实施后，可充分</w:t>
            </w:r>
            <w:proofErr w:type="gramStart"/>
            <w:r>
              <w:rPr>
                <w:rFonts w:ascii="宋体" w:eastAsia="宋体" w:hAnsi="宋体" w:cs="宋体" w:hint="eastAsia"/>
                <w:color w:val="000000"/>
                <w:sz w:val="18"/>
                <w:szCs w:val="18"/>
                <w:lang w:eastAsia="zh-CN"/>
              </w:rPr>
              <w:t>反映雀仁乡</w:t>
            </w:r>
            <w:proofErr w:type="gramEnd"/>
            <w:r>
              <w:rPr>
                <w:rFonts w:ascii="宋体" w:eastAsia="宋体" w:hAnsi="宋体" w:cs="宋体" w:hint="eastAsia"/>
                <w:color w:val="000000"/>
                <w:sz w:val="18"/>
                <w:szCs w:val="18"/>
                <w:lang w:eastAsia="zh-CN"/>
              </w:rPr>
              <w:t>干部团结奋进，砥砺前行的精神风貌，引导群众深刻领悟“两个确立”的决定性意义，更加坚定的做到“两个维护”。</w:t>
            </w:r>
          </w:p>
        </w:tc>
        <w:tc>
          <w:tcPr>
            <w:tcW w:w="2559" w:type="pct"/>
            <w:gridSpan w:val="7"/>
            <w:tcBorders>
              <w:top w:val="single" w:sz="4" w:space="0" w:color="auto"/>
              <w:left w:val="nil"/>
              <w:bottom w:val="single" w:sz="4" w:space="0" w:color="auto"/>
              <w:right w:val="single" w:sz="4" w:space="0" w:color="auto"/>
            </w:tcBorders>
            <w:vAlign w:val="center"/>
          </w:tcPr>
          <w:p w14:paraId="1D29565A"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举办县庆活动场次1次，足球超级联赛季军0.1万元，“感恩奋进新时代牢记嘱托创辉煌”自治县成立70周年广场舞大赛优秀奖0.3万元，支付活动过程中产生的相关费用。通过该项目的实施，加强了社区居民之前的联系与合作，增强了社区的归属感和凝聚力，促进了乡村精神文明建设。</w:t>
            </w:r>
          </w:p>
        </w:tc>
      </w:tr>
      <w:tr w:rsidR="0072575E" w:rsidRPr="001D5B1B" w14:paraId="57EE6220"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6CA06906"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0E9EC4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91A95F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BF72E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4B4005E"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87EE592"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73A00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73444C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B3FE73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D9680D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1D9EA7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00389D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2CC4EC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2F624CC"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1E532F8C"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6F37526B"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861C92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A6FE2B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1599418"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举办县庆活动场次</w:t>
            </w:r>
            <w:proofErr w:type="spellEnd"/>
          </w:p>
        </w:tc>
        <w:tc>
          <w:tcPr>
            <w:tcW w:w="334" w:type="pct"/>
            <w:tcBorders>
              <w:top w:val="nil"/>
              <w:left w:val="nil"/>
              <w:bottom w:val="single" w:sz="4" w:space="0" w:color="auto"/>
              <w:right w:val="single" w:sz="4" w:space="0" w:color="auto"/>
            </w:tcBorders>
            <w:vAlign w:val="center"/>
          </w:tcPr>
          <w:p w14:paraId="7493421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05B89B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3" w:type="pct"/>
            <w:tcBorders>
              <w:top w:val="nil"/>
              <w:left w:val="nil"/>
              <w:bottom w:val="single" w:sz="4" w:space="0" w:color="auto"/>
              <w:right w:val="single" w:sz="4" w:space="0" w:color="auto"/>
            </w:tcBorders>
            <w:vAlign w:val="center"/>
          </w:tcPr>
          <w:p w14:paraId="62BEA9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4772439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98F14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6CBAF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4E240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DC7CE4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541F93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2F02ED37"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18C88BCE" w14:textId="77777777" w:rsidTr="000F3C1B">
        <w:trPr>
          <w:trHeight w:val="800"/>
        </w:trPr>
        <w:tc>
          <w:tcPr>
            <w:tcW w:w="328" w:type="pct"/>
            <w:vMerge/>
            <w:tcBorders>
              <w:left w:val="single" w:sz="4" w:space="0" w:color="auto"/>
              <w:right w:val="single" w:sz="4" w:space="0" w:color="auto"/>
            </w:tcBorders>
            <w:vAlign w:val="center"/>
            <w:hideMark/>
          </w:tcPr>
          <w:p w14:paraId="7853DC28"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31E39E"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F5EC4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D755ADF"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举办活动天数</w:t>
            </w:r>
            <w:proofErr w:type="spellEnd"/>
          </w:p>
        </w:tc>
        <w:tc>
          <w:tcPr>
            <w:tcW w:w="334" w:type="pct"/>
            <w:tcBorders>
              <w:top w:val="nil"/>
              <w:left w:val="nil"/>
              <w:bottom w:val="single" w:sz="4" w:space="0" w:color="auto"/>
              <w:right w:val="single" w:sz="4" w:space="0" w:color="auto"/>
            </w:tcBorders>
            <w:vAlign w:val="center"/>
          </w:tcPr>
          <w:p w14:paraId="3A2BEE0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56AA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&gt;=1天</w:t>
            </w:r>
          </w:p>
        </w:tc>
        <w:tc>
          <w:tcPr>
            <w:tcW w:w="333" w:type="pct"/>
            <w:tcBorders>
              <w:top w:val="nil"/>
              <w:left w:val="nil"/>
              <w:bottom w:val="single" w:sz="4" w:space="0" w:color="auto"/>
              <w:right w:val="single" w:sz="4" w:space="0" w:color="auto"/>
            </w:tcBorders>
            <w:vAlign w:val="center"/>
          </w:tcPr>
          <w:p w14:paraId="11C980F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=1天</w:t>
            </w:r>
          </w:p>
        </w:tc>
        <w:tc>
          <w:tcPr>
            <w:tcW w:w="328" w:type="pct"/>
            <w:tcBorders>
              <w:top w:val="nil"/>
              <w:left w:val="nil"/>
              <w:bottom w:val="single" w:sz="4" w:space="0" w:color="auto"/>
              <w:right w:val="single" w:sz="4" w:space="0" w:color="auto"/>
            </w:tcBorders>
            <w:vAlign w:val="center"/>
          </w:tcPr>
          <w:p w14:paraId="7A6465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8A747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60BDF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63914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C8481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83C17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BA23497"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4F6AF077" w14:textId="77777777" w:rsidTr="000F3C1B">
        <w:trPr>
          <w:trHeight w:val="800"/>
        </w:trPr>
        <w:tc>
          <w:tcPr>
            <w:tcW w:w="328" w:type="pct"/>
            <w:vMerge/>
            <w:tcBorders>
              <w:left w:val="single" w:sz="4" w:space="0" w:color="auto"/>
              <w:right w:val="single" w:sz="4" w:space="0" w:color="auto"/>
            </w:tcBorders>
            <w:vAlign w:val="center"/>
          </w:tcPr>
          <w:p w14:paraId="60A8168E"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B7632AF"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83290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2CA005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4A7C84F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606C75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&gt;=70人</w:t>
            </w:r>
          </w:p>
        </w:tc>
        <w:tc>
          <w:tcPr>
            <w:tcW w:w="333" w:type="pct"/>
            <w:tcBorders>
              <w:top w:val="nil"/>
              <w:left w:val="nil"/>
              <w:bottom w:val="single" w:sz="4" w:space="0" w:color="auto"/>
              <w:right w:val="single" w:sz="4" w:space="0" w:color="auto"/>
            </w:tcBorders>
            <w:vAlign w:val="center"/>
          </w:tcPr>
          <w:p w14:paraId="6D19F78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=70人</w:t>
            </w:r>
          </w:p>
        </w:tc>
        <w:tc>
          <w:tcPr>
            <w:tcW w:w="328" w:type="pct"/>
            <w:tcBorders>
              <w:top w:val="nil"/>
              <w:left w:val="nil"/>
              <w:bottom w:val="single" w:sz="4" w:space="0" w:color="auto"/>
              <w:right w:val="single" w:sz="4" w:space="0" w:color="auto"/>
            </w:tcBorders>
            <w:vAlign w:val="center"/>
          </w:tcPr>
          <w:p w14:paraId="18399B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51DFC99"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706F1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61D82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2AF6A5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8ED78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8EF4D0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28DF482" w14:textId="77777777" w:rsidTr="000F3C1B">
        <w:trPr>
          <w:trHeight w:val="800"/>
        </w:trPr>
        <w:tc>
          <w:tcPr>
            <w:tcW w:w="328" w:type="pct"/>
            <w:vMerge/>
            <w:tcBorders>
              <w:left w:val="single" w:sz="4" w:space="0" w:color="auto"/>
              <w:right w:val="single" w:sz="4" w:space="0" w:color="auto"/>
            </w:tcBorders>
            <w:vAlign w:val="center"/>
          </w:tcPr>
          <w:p w14:paraId="5497E6C9"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7D99E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8596C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AF4EBD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活动举办成功率</w:t>
            </w:r>
            <w:proofErr w:type="spellEnd"/>
          </w:p>
        </w:tc>
        <w:tc>
          <w:tcPr>
            <w:tcW w:w="334" w:type="pct"/>
            <w:tcBorders>
              <w:top w:val="nil"/>
              <w:left w:val="nil"/>
              <w:bottom w:val="single" w:sz="4" w:space="0" w:color="auto"/>
              <w:right w:val="single" w:sz="4" w:space="0" w:color="auto"/>
            </w:tcBorders>
            <w:vAlign w:val="center"/>
          </w:tcPr>
          <w:p w14:paraId="110851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279C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599C0E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68A9AF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E67B3E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B6E356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04AEDA"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B4BEA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0213B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BBBE6B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42063C0" w14:textId="77777777" w:rsidTr="000F3C1B">
        <w:trPr>
          <w:trHeight w:val="800"/>
        </w:trPr>
        <w:tc>
          <w:tcPr>
            <w:tcW w:w="328" w:type="pct"/>
            <w:vMerge/>
            <w:tcBorders>
              <w:left w:val="single" w:sz="4" w:space="0" w:color="auto"/>
              <w:right w:val="single" w:sz="4" w:space="0" w:color="auto"/>
            </w:tcBorders>
            <w:vAlign w:val="center"/>
          </w:tcPr>
          <w:p w14:paraId="4AEA01C2"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E5243ED"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04836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19322259"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335C639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652E4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6AC7F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2ACF62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06D4D5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3C6AD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DC173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739A0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E8105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4C71292"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8E3AFB7" w14:textId="77777777" w:rsidTr="000F3C1B">
        <w:trPr>
          <w:trHeight w:val="800"/>
        </w:trPr>
        <w:tc>
          <w:tcPr>
            <w:tcW w:w="328" w:type="pct"/>
            <w:vMerge/>
            <w:tcBorders>
              <w:left w:val="single" w:sz="4" w:space="0" w:color="auto"/>
              <w:right w:val="single" w:sz="4" w:space="0" w:color="auto"/>
            </w:tcBorders>
            <w:vAlign w:val="center"/>
          </w:tcPr>
          <w:p w14:paraId="399F8834"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39095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F28D96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D29FD9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2EF37A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4DA114C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7A64F5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23E6F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04A88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3658292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2EB997"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92D78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644C9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DBD76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3EF023A"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21D8A76B"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9B869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C873D1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4B3EE329"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469D6CE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674E3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630FA6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002705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9CCBA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3D2D1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F7B56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F624E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F2838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7AC316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5584121" w14:textId="77777777" w:rsidTr="000F3C1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0335101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5B6EB7E"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5750FE6"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6EFD435"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9ACAD39" w14:textId="77777777" w:rsidR="0072575E" w:rsidRPr="001D5B1B" w:rsidRDefault="0072575E" w:rsidP="000F3C1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07E57D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9FCE824"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6626B6C"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BFC681"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02F2C83"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CCB7BC6" w14:textId="77777777" w:rsidR="0072575E" w:rsidRPr="001D5B1B" w:rsidRDefault="0072575E" w:rsidP="000F3C1B">
            <w:pPr>
              <w:rPr>
                <w:rFonts w:ascii="宋体" w:eastAsia="宋体" w:hAnsi="宋体" w:cs="宋体" w:hint="eastAsia"/>
                <w:color w:val="000000"/>
                <w:sz w:val="18"/>
                <w:szCs w:val="18"/>
              </w:rPr>
            </w:pPr>
          </w:p>
        </w:tc>
      </w:tr>
      <w:bookmarkEnd w:id="23"/>
    </w:tbl>
    <w:p w14:paraId="05C785E7"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268AC82"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72575E" w:rsidRPr="001D5B1B" w14:paraId="03949AF3"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4AEDCE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35D766B"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2024年中央、自治区美术馆、公共图书馆文化馆免费开放补助资金</w:t>
            </w:r>
          </w:p>
        </w:tc>
      </w:tr>
      <w:tr w:rsidR="0072575E" w:rsidRPr="001D5B1B" w14:paraId="023EB68C"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70918F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330FC0E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木垒县雀仁乡政府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E67490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B69BB2E" w14:textId="66C903DD"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6DCA6331"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AEDBC6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D608C76"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BF976B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C4B266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A0C85B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D73CBD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E6121E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F5E400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0086A6E7"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084C402C"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04684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C5E4B2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2876F05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75EFF2A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tcPr>
          <w:p w14:paraId="113CEC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95633B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B0BD8B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3A78C1AC"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48BD9009"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B4B71E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85C840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83" w:type="pct"/>
            <w:gridSpan w:val="3"/>
            <w:tcBorders>
              <w:top w:val="single" w:sz="4" w:space="0" w:color="auto"/>
              <w:left w:val="nil"/>
              <w:bottom w:val="single" w:sz="4" w:space="0" w:color="auto"/>
              <w:right w:val="single" w:sz="4" w:space="0" w:color="auto"/>
            </w:tcBorders>
            <w:vAlign w:val="center"/>
          </w:tcPr>
          <w:p w14:paraId="6042D33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7EADE5C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hideMark/>
          </w:tcPr>
          <w:p w14:paraId="70550CB5"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9D5810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EC4AEF4"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19733E15"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45AAC710"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3A39A03"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6583FD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295809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C72A29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4D3E86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0885D3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A6CC29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3105DBFF"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52169D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DE56DF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5B94E8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58AE2A88"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48D58866"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2DE84D3"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【2022】71号文件要求，计划使用自治区文化站免费开放专项资金，贯彻落实中央、自治区党委关于推进</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的要求，充分发挥“三馆一站”在提高公民鉴赏能力、提高各族群众思想道德和科学文化素质的作用，保障各族群众基本权益，促进社会和谐稳定。</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免费开放文化站日常运转所需经费。</w:t>
            </w:r>
          </w:p>
        </w:tc>
        <w:tc>
          <w:tcPr>
            <w:tcW w:w="2559" w:type="pct"/>
            <w:gridSpan w:val="7"/>
            <w:tcBorders>
              <w:top w:val="single" w:sz="4" w:space="0" w:color="auto"/>
              <w:left w:val="nil"/>
              <w:bottom w:val="single" w:sz="4" w:space="0" w:color="auto"/>
              <w:right w:val="single" w:sz="4" w:space="0" w:color="auto"/>
            </w:tcBorders>
            <w:vAlign w:val="center"/>
          </w:tcPr>
          <w:p w14:paraId="6D9A6F56"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举办活动场次2次，读书活动、趣味运动会购买奖品等；通过该项目的实施，丰富了人民群众的精神文化生活，能够为民众提供丰富的文化资源和多样的文化活动，能让广大人民群众不受经济条件限制，平等的享受文化资源和服务，保障了人民群众的基本文化权益，促进了社会公平正义。</w:t>
            </w:r>
          </w:p>
        </w:tc>
      </w:tr>
      <w:tr w:rsidR="0072575E" w:rsidRPr="001D5B1B" w14:paraId="3D1E8A70"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2CA279A6"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021B1C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7AD8B9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7D0DC2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29B664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EB00AB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297BC3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21B4FC8"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CD09D6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A33218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69B13C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652DFA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45A2CF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27C7EF0"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358DC8CE"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57B1CEF1"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5CCEB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27404A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7E4166D"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543D02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38A5D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2E443EE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0B2DD9C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090B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B0078A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225F24"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A896E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67B2304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9F2E025"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3AABAF47" w14:textId="77777777" w:rsidTr="000F3C1B">
        <w:trPr>
          <w:trHeight w:val="800"/>
        </w:trPr>
        <w:tc>
          <w:tcPr>
            <w:tcW w:w="328" w:type="pct"/>
            <w:vMerge/>
            <w:tcBorders>
              <w:left w:val="single" w:sz="4" w:space="0" w:color="auto"/>
              <w:right w:val="single" w:sz="4" w:space="0" w:color="auto"/>
            </w:tcBorders>
            <w:vAlign w:val="center"/>
            <w:hideMark/>
          </w:tcPr>
          <w:p w14:paraId="1B5D46C1"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4700B44"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6D0F8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7F9E0D3"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3832C1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0E2D138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725353B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01BEC7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ECF35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333FA46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92C774"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FA844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B1A18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8DF2E3"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593A26E" w14:textId="77777777" w:rsidTr="000F3C1B">
        <w:trPr>
          <w:trHeight w:val="800"/>
        </w:trPr>
        <w:tc>
          <w:tcPr>
            <w:tcW w:w="328" w:type="pct"/>
            <w:vMerge/>
            <w:tcBorders>
              <w:left w:val="single" w:sz="4" w:space="0" w:color="auto"/>
              <w:right w:val="single" w:sz="4" w:space="0" w:color="auto"/>
            </w:tcBorders>
            <w:vAlign w:val="center"/>
          </w:tcPr>
          <w:p w14:paraId="67701533"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EA40A2"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BE716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113B21"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4" w:type="pct"/>
            <w:tcBorders>
              <w:top w:val="nil"/>
              <w:left w:val="nil"/>
              <w:bottom w:val="single" w:sz="4" w:space="0" w:color="auto"/>
              <w:right w:val="single" w:sz="4" w:space="0" w:color="auto"/>
            </w:tcBorders>
            <w:vAlign w:val="center"/>
          </w:tcPr>
          <w:p w14:paraId="5316627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CCC44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4" w:type="pct"/>
            <w:tcBorders>
              <w:top w:val="nil"/>
              <w:left w:val="nil"/>
              <w:bottom w:val="single" w:sz="4" w:space="0" w:color="auto"/>
              <w:right w:val="single" w:sz="4" w:space="0" w:color="auto"/>
            </w:tcBorders>
            <w:vAlign w:val="center"/>
          </w:tcPr>
          <w:p w14:paraId="636411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28" w:type="pct"/>
            <w:tcBorders>
              <w:top w:val="nil"/>
              <w:left w:val="nil"/>
              <w:bottom w:val="single" w:sz="4" w:space="0" w:color="auto"/>
              <w:right w:val="single" w:sz="4" w:space="0" w:color="auto"/>
            </w:tcBorders>
            <w:vAlign w:val="center"/>
          </w:tcPr>
          <w:p w14:paraId="10FFBD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02ABFA"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8C5CC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ED018A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4EC11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537EC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63475AF"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6D5F679" w14:textId="77777777" w:rsidTr="000F3C1B">
        <w:trPr>
          <w:trHeight w:val="800"/>
        </w:trPr>
        <w:tc>
          <w:tcPr>
            <w:tcW w:w="328" w:type="pct"/>
            <w:vMerge/>
            <w:tcBorders>
              <w:left w:val="single" w:sz="4" w:space="0" w:color="auto"/>
              <w:right w:val="single" w:sz="4" w:space="0" w:color="auto"/>
            </w:tcBorders>
            <w:vAlign w:val="center"/>
          </w:tcPr>
          <w:p w14:paraId="0BCB0000"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5CBAFA9"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1E879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844713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免费开放覆盖率</w:t>
            </w:r>
            <w:proofErr w:type="spellEnd"/>
          </w:p>
        </w:tc>
        <w:tc>
          <w:tcPr>
            <w:tcW w:w="334" w:type="pct"/>
            <w:tcBorders>
              <w:top w:val="nil"/>
              <w:left w:val="nil"/>
              <w:bottom w:val="single" w:sz="4" w:space="0" w:color="auto"/>
              <w:right w:val="single" w:sz="4" w:space="0" w:color="auto"/>
            </w:tcBorders>
            <w:vAlign w:val="center"/>
          </w:tcPr>
          <w:p w14:paraId="14B912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B12C3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D8348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66307B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2AC81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4A524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432B4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E1546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700A6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54BC51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D2B5219" w14:textId="77777777" w:rsidTr="000F3C1B">
        <w:trPr>
          <w:trHeight w:val="800"/>
        </w:trPr>
        <w:tc>
          <w:tcPr>
            <w:tcW w:w="328" w:type="pct"/>
            <w:vMerge/>
            <w:tcBorders>
              <w:left w:val="single" w:sz="4" w:space="0" w:color="auto"/>
              <w:right w:val="single" w:sz="4" w:space="0" w:color="auto"/>
            </w:tcBorders>
            <w:vAlign w:val="center"/>
          </w:tcPr>
          <w:p w14:paraId="095D736D"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21CCA0"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8B4008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C84EBD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7257BAA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AA0203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4" w:type="pct"/>
            <w:tcBorders>
              <w:top w:val="nil"/>
              <w:left w:val="nil"/>
              <w:bottom w:val="single" w:sz="4" w:space="0" w:color="auto"/>
              <w:right w:val="single" w:sz="4" w:space="0" w:color="auto"/>
            </w:tcBorders>
            <w:vAlign w:val="center"/>
          </w:tcPr>
          <w:p w14:paraId="5C0184F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415722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E1736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14AD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5F4F7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77F04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48C2A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760871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A1F0195" w14:textId="77777777" w:rsidTr="000F3C1B">
        <w:trPr>
          <w:trHeight w:val="800"/>
        </w:trPr>
        <w:tc>
          <w:tcPr>
            <w:tcW w:w="328" w:type="pct"/>
            <w:vMerge/>
            <w:tcBorders>
              <w:left w:val="single" w:sz="4" w:space="0" w:color="auto"/>
              <w:right w:val="single" w:sz="4" w:space="0" w:color="auto"/>
            </w:tcBorders>
            <w:vAlign w:val="center"/>
          </w:tcPr>
          <w:p w14:paraId="11F973B5"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D8AC70"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5C1BA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09EB7A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63F7780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7C4648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4519F5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A5B39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C376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DB29B6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017A7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C4073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55969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07F990B"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3A378D3" w14:textId="77777777" w:rsidTr="000F3C1B">
        <w:trPr>
          <w:trHeight w:val="800"/>
        </w:trPr>
        <w:tc>
          <w:tcPr>
            <w:tcW w:w="328" w:type="pct"/>
            <w:vMerge/>
            <w:tcBorders>
              <w:left w:val="single" w:sz="4" w:space="0" w:color="auto"/>
              <w:right w:val="single" w:sz="4" w:space="0" w:color="auto"/>
            </w:tcBorders>
            <w:vAlign w:val="center"/>
          </w:tcPr>
          <w:p w14:paraId="628C68A6"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9798FF"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D54FA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35E359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603A3C2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52309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C2E53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84EBCF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B44AF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2AD9E0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9475BE"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75D5E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9B4A7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E84B1B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F3101BA" w14:textId="77777777" w:rsidTr="000F3C1B">
        <w:trPr>
          <w:trHeight w:val="800"/>
        </w:trPr>
        <w:tc>
          <w:tcPr>
            <w:tcW w:w="328" w:type="pct"/>
            <w:vMerge/>
            <w:tcBorders>
              <w:left w:val="single" w:sz="4" w:space="0" w:color="auto"/>
              <w:right w:val="single" w:sz="4" w:space="0" w:color="auto"/>
            </w:tcBorders>
            <w:vAlign w:val="center"/>
          </w:tcPr>
          <w:p w14:paraId="115F1657"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E8B95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61BC94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3056DE0"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3255165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547246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154D707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6E083A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26C81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0D756A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02409FA"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9F965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5724E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42F8C95"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0681D89" w14:textId="77777777" w:rsidTr="000F3C1B">
        <w:trPr>
          <w:trHeight w:val="800"/>
        </w:trPr>
        <w:tc>
          <w:tcPr>
            <w:tcW w:w="328" w:type="pct"/>
            <w:vMerge/>
            <w:tcBorders>
              <w:left w:val="single" w:sz="4" w:space="0" w:color="auto"/>
              <w:right w:val="single" w:sz="4" w:space="0" w:color="auto"/>
            </w:tcBorders>
            <w:vAlign w:val="center"/>
          </w:tcPr>
          <w:p w14:paraId="561C0EFE"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D77F89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E89B72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443AF9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03B38FE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A3F07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1E4D393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13988BA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E31967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668AE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EABB4C"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20191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706AD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BEA26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83E504D" w14:textId="77777777" w:rsidTr="000F3C1B">
        <w:trPr>
          <w:trHeight w:val="800"/>
        </w:trPr>
        <w:tc>
          <w:tcPr>
            <w:tcW w:w="328" w:type="pct"/>
            <w:vMerge/>
            <w:tcBorders>
              <w:left w:val="single" w:sz="4" w:space="0" w:color="auto"/>
              <w:right w:val="single" w:sz="4" w:space="0" w:color="auto"/>
            </w:tcBorders>
            <w:vAlign w:val="center"/>
          </w:tcPr>
          <w:p w14:paraId="0541D063"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8E4219C"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EA27A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BFF09A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222329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EAFDE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71BCF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0E8C58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EE72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997A4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F468F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6C3C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6617ED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54CA40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D4B0BAA"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399B820C"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D8EBA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5D5A26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FC48531"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013663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E9894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E90F4E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A10405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81E3E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1231D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0F2C7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2AD5E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65C1F7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72FBBF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F0704ED"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30B21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D1D3D72"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5CB152E"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AF86C96"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76A9F64"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071A48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2C2C4A3"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4FE6E04"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FCF7043"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41287E5"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5F40F98" w14:textId="77777777" w:rsidR="0072575E" w:rsidRPr="001D5B1B" w:rsidRDefault="0072575E" w:rsidP="000F3C1B">
            <w:pPr>
              <w:rPr>
                <w:rFonts w:ascii="宋体" w:eastAsia="宋体" w:hAnsi="宋体" w:cs="宋体" w:hint="eastAsia"/>
                <w:color w:val="000000"/>
                <w:sz w:val="18"/>
                <w:szCs w:val="18"/>
              </w:rPr>
            </w:pPr>
          </w:p>
        </w:tc>
      </w:tr>
    </w:tbl>
    <w:p w14:paraId="6B54AF3E"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AD3D1BD"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72575E" w:rsidRPr="001D5B1B" w14:paraId="086C29AF" w14:textId="77777777" w:rsidTr="000F3C1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1B220F0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4A6A74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2024年中央支持地方公共文化服务体系建设补助资金</w:t>
            </w:r>
          </w:p>
        </w:tc>
      </w:tr>
      <w:tr w:rsidR="0072575E" w:rsidRPr="001D5B1B" w14:paraId="4D0833AC" w14:textId="77777777" w:rsidTr="000F3C1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887DE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4F77D88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3BAF99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706701E" w14:textId="29C98052"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56127D5F" w14:textId="77777777" w:rsidTr="000F3C1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EB3223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4934F59E" w14:textId="77777777" w:rsidR="0072575E" w:rsidRPr="001D5B1B" w:rsidRDefault="0072575E" w:rsidP="000F3C1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0FBF937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3898A6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E90995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C588B3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BE144D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C1B157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39497E81"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1E607FE1"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716907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7B0E1C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17D239C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76FF60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tcPr>
          <w:p w14:paraId="3E2FC7A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A0BD93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398001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3F387091"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5386DB27"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7923B2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FF485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22B1CDF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1A37A0D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hideMark/>
          </w:tcPr>
          <w:p w14:paraId="6321908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9B3392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BA4756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76F174BD"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73435273"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8BEF591"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0DFBC2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242F7F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4E2FB4F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73E59B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E03E61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69E034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7B458782" w14:textId="77777777" w:rsidTr="000F3C1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81879B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E02091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3F24A11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00155F8D" w14:textId="77777777" w:rsidTr="000F3C1B">
        <w:trPr>
          <w:trHeight w:val="820"/>
        </w:trPr>
        <w:tc>
          <w:tcPr>
            <w:tcW w:w="333" w:type="pct"/>
            <w:vMerge/>
            <w:tcBorders>
              <w:top w:val="nil"/>
              <w:left w:val="single" w:sz="4" w:space="0" w:color="auto"/>
              <w:bottom w:val="single" w:sz="4" w:space="0" w:color="auto"/>
              <w:right w:val="single" w:sz="4" w:space="0" w:color="auto"/>
            </w:tcBorders>
            <w:vAlign w:val="center"/>
            <w:hideMark/>
          </w:tcPr>
          <w:p w14:paraId="356C8C59" w14:textId="77777777" w:rsidR="0072575E" w:rsidRPr="001D5B1B" w:rsidRDefault="0072575E" w:rsidP="000F3C1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0511191"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（2023）79号文件，计划使用中央支持地方公共文化服务体系建设补助资金，贯彻落实中央、自治区党委关于推进</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的要求，充分发挥“三馆一站”在提高公民鉴赏能力、提高各族群众思想道德和科学文化素质的作用，保障各族群众基本权益，促进社会和谐稳定。</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免费开放文化站日常运转所需经费。</w:t>
            </w:r>
          </w:p>
        </w:tc>
        <w:tc>
          <w:tcPr>
            <w:tcW w:w="2526" w:type="pct"/>
            <w:gridSpan w:val="7"/>
            <w:tcBorders>
              <w:top w:val="single" w:sz="4" w:space="0" w:color="auto"/>
              <w:left w:val="nil"/>
              <w:bottom w:val="single" w:sz="4" w:space="0" w:color="auto"/>
              <w:right w:val="single" w:sz="4" w:space="0" w:color="auto"/>
            </w:tcBorders>
            <w:vAlign w:val="center"/>
          </w:tcPr>
          <w:p w14:paraId="611BBC5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全年开展集中活动数12次，购买文化活动物品；通过该项目的实施，推动了公共文化设施向基层和农村地区倾斜，保障各族群众的基本权益，让更多群众能够便携地享受文化资源，丰富了群众的精神文化生活，增强了社会的归属感和凝聚力，促进了社会和谐稳定。</w:t>
            </w:r>
          </w:p>
        </w:tc>
      </w:tr>
      <w:tr w:rsidR="0072575E" w:rsidRPr="001D5B1B" w14:paraId="62CC6979" w14:textId="77777777" w:rsidTr="000F3C1B">
        <w:trPr>
          <w:trHeight w:val="820"/>
        </w:trPr>
        <w:tc>
          <w:tcPr>
            <w:tcW w:w="333" w:type="pct"/>
            <w:tcBorders>
              <w:top w:val="nil"/>
              <w:left w:val="single" w:sz="4" w:space="0" w:color="auto"/>
              <w:bottom w:val="single" w:sz="4" w:space="0" w:color="auto"/>
              <w:right w:val="single" w:sz="4" w:space="0" w:color="auto"/>
            </w:tcBorders>
            <w:vAlign w:val="center"/>
            <w:hideMark/>
          </w:tcPr>
          <w:p w14:paraId="4EFF670F" w14:textId="77777777" w:rsidR="0072575E" w:rsidRPr="001D5B1B" w:rsidRDefault="0072575E" w:rsidP="000F3C1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72185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1BFF68A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305E2C2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7CFAB9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4F6327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3FA058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9B3A64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BFF94A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6F71C8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10ED1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09055C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C37E6F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7A4A7F6"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18A9996C" w14:textId="77777777" w:rsidTr="000F3C1B">
        <w:trPr>
          <w:trHeight w:val="800"/>
        </w:trPr>
        <w:tc>
          <w:tcPr>
            <w:tcW w:w="333" w:type="pct"/>
            <w:vMerge w:val="restart"/>
            <w:tcBorders>
              <w:top w:val="nil"/>
              <w:left w:val="single" w:sz="4" w:space="0" w:color="auto"/>
              <w:right w:val="single" w:sz="4" w:space="0" w:color="auto"/>
            </w:tcBorders>
            <w:vAlign w:val="center"/>
            <w:hideMark/>
          </w:tcPr>
          <w:p w14:paraId="56F73061"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407E8E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1E7DF24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C569C2"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新时代文明站所数</w:t>
            </w:r>
            <w:proofErr w:type="spellEnd"/>
          </w:p>
        </w:tc>
        <w:tc>
          <w:tcPr>
            <w:tcW w:w="339" w:type="pct"/>
            <w:tcBorders>
              <w:top w:val="nil"/>
              <w:left w:val="nil"/>
              <w:bottom w:val="single" w:sz="4" w:space="0" w:color="auto"/>
              <w:right w:val="single" w:sz="4" w:space="0" w:color="auto"/>
            </w:tcBorders>
            <w:vAlign w:val="center"/>
          </w:tcPr>
          <w:p w14:paraId="1077260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5F97E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8" w:type="pct"/>
            <w:tcBorders>
              <w:top w:val="nil"/>
              <w:left w:val="nil"/>
              <w:bottom w:val="single" w:sz="4" w:space="0" w:color="auto"/>
              <w:right w:val="single" w:sz="4" w:space="0" w:color="auto"/>
            </w:tcBorders>
            <w:vAlign w:val="center"/>
          </w:tcPr>
          <w:p w14:paraId="0F731C4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4E11522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893AA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09C9B2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F9B3C9"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7306E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57DCA07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4603BE55"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D5F3245" w14:textId="77777777" w:rsidTr="000F3C1B">
        <w:trPr>
          <w:trHeight w:val="800"/>
        </w:trPr>
        <w:tc>
          <w:tcPr>
            <w:tcW w:w="333" w:type="pct"/>
            <w:vMerge/>
            <w:tcBorders>
              <w:left w:val="single" w:sz="4" w:space="0" w:color="auto"/>
              <w:right w:val="single" w:sz="4" w:space="0" w:color="auto"/>
            </w:tcBorders>
            <w:vAlign w:val="center"/>
            <w:hideMark/>
          </w:tcPr>
          <w:p w14:paraId="3D6F9635"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CE23E26"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E77424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03644AF"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新时代文明站服务人员</w:t>
            </w:r>
          </w:p>
        </w:tc>
        <w:tc>
          <w:tcPr>
            <w:tcW w:w="339" w:type="pct"/>
            <w:tcBorders>
              <w:top w:val="nil"/>
              <w:left w:val="nil"/>
              <w:bottom w:val="single" w:sz="4" w:space="0" w:color="auto"/>
              <w:right w:val="single" w:sz="4" w:space="0" w:color="auto"/>
            </w:tcBorders>
            <w:vAlign w:val="center"/>
          </w:tcPr>
          <w:p w14:paraId="0CF5AB7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7BFCF6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&gt;=7人</w:t>
            </w:r>
          </w:p>
        </w:tc>
        <w:tc>
          <w:tcPr>
            <w:tcW w:w="338" w:type="pct"/>
            <w:tcBorders>
              <w:top w:val="nil"/>
              <w:left w:val="nil"/>
              <w:bottom w:val="single" w:sz="4" w:space="0" w:color="auto"/>
              <w:right w:val="single" w:sz="4" w:space="0" w:color="auto"/>
            </w:tcBorders>
            <w:vAlign w:val="center"/>
          </w:tcPr>
          <w:p w14:paraId="248517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333" w:type="pct"/>
            <w:tcBorders>
              <w:top w:val="nil"/>
              <w:left w:val="nil"/>
              <w:bottom w:val="single" w:sz="4" w:space="0" w:color="auto"/>
              <w:right w:val="single" w:sz="4" w:space="0" w:color="auto"/>
            </w:tcBorders>
            <w:vAlign w:val="center"/>
          </w:tcPr>
          <w:p w14:paraId="20F2150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21DF59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63EE0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AFA7FC"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CC61C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D043C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AC5B28A"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62DF995F" w14:textId="77777777" w:rsidTr="000F3C1B">
        <w:trPr>
          <w:trHeight w:val="800"/>
        </w:trPr>
        <w:tc>
          <w:tcPr>
            <w:tcW w:w="333" w:type="pct"/>
            <w:vMerge/>
            <w:tcBorders>
              <w:left w:val="single" w:sz="4" w:space="0" w:color="auto"/>
              <w:right w:val="single" w:sz="4" w:space="0" w:color="auto"/>
            </w:tcBorders>
            <w:vAlign w:val="center"/>
          </w:tcPr>
          <w:p w14:paraId="48186E9D"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C584616"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185BE0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2D77B6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全年开展集中活动数</w:t>
            </w:r>
            <w:proofErr w:type="spellEnd"/>
          </w:p>
        </w:tc>
        <w:tc>
          <w:tcPr>
            <w:tcW w:w="339" w:type="pct"/>
            <w:tcBorders>
              <w:top w:val="nil"/>
              <w:left w:val="nil"/>
              <w:bottom w:val="single" w:sz="4" w:space="0" w:color="auto"/>
              <w:right w:val="single" w:sz="4" w:space="0" w:color="auto"/>
            </w:tcBorders>
            <w:vAlign w:val="center"/>
          </w:tcPr>
          <w:p w14:paraId="2FA5804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B37BCB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8" w:type="pct"/>
            <w:tcBorders>
              <w:top w:val="nil"/>
              <w:left w:val="nil"/>
              <w:bottom w:val="single" w:sz="4" w:space="0" w:color="auto"/>
              <w:right w:val="single" w:sz="4" w:space="0" w:color="auto"/>
            </w:tcBorders>
            <w:vAlign w:val="center"/>
          </w:tcPr>
          <w:p w14:paraId="244EF7B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048310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313A4D2"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3A6D4E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2422F69"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2176E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EDC739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A4C0EC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C4F2802" w14:textId="77777777" w:rsidTr="000F3C1B">
        <w:trPr>
          <w:trHeight w:val="800"/>
        </w:trPr>
        <w:tc>
          <w:tcPr>
            <w:tcW w:w="333" w:type="pct"/>
            <w:vMerge/>
            <w:tcBorders>
              <w:left w:val="single" w:sz="4" w:space="0" w:color="auto"/>
              <w:right w:val="single" w:sz="4" w:space="0" w:color="auto"/>
            </w:tcBorders>
            <w:vAlign w:val="center"/>
          </w:tcPr>
          <w:p w14:paraId="370BAA61"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5940F0C"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C1227F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F93D1B9"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新时代文明站所建设完成率</w:t>
            </w:r>
          </w:p>
        </w:tc>
        <w:tc>
          <w:tcPr>
            <w:tcW w:w="339" w:type="pct"/>
            <w:tcBorders>
              <w:top w:val="nil"/>
              <w:left w:val="nil"/>
              <w:bottom w:val="single" w:sz="4" w:space="0" w:color="auto"/>
              <w:right w:val="single" w:sz="4" w:space="0" w:color="auto"/>
            </w:tcBorders>
            <w:vAlign w:val="center"/>
          </w:tcPr>
          <w:p w14:paraId="74E179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8FA498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4E422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EFD19A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ECE368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80F5DA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088530B"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E6872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EDB481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D6A912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842DF7B" w14:textId="77777777" w:rsidTr="000F3C1B">
        <w:trPr>
          <w:trHeight w:val="800"/>
        </w:trPr>
        <w:tc>
          <w:tcPr>
            <w:tcW w:w="333" w:type="pct"/>
            <w:vMerge/>
            <w:tcBorders>
              <w:left w:val="single" w:sz="4" w:space="0" w:color="auto"/>
              <w:right w:val="single" w:sz="4" w:space="0" w:color="auto"/>
            </w:tcBorders>
            <w:vAlign w:val="center"/>
          </w:tcPr>
          <w:p w14:paraId="33BEC053" w14:textId="77777777" w:rsidR="0072575E" w:rsidRPr="001D5B1B" w:rsidRDefault="0072575E" w:rsidP="000F3C1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7E503B3"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7CBB1C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0C712C7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活动开展及时率</w:t>
            </w:r>
            <w:proofErr w:type="spellEnd"/>
          </w:p>
        </w:tc>
        <w:tc>
          <w:tcPr>
            <w:tcW w:w="339" w:type="pct"/>
            <w:tcBorders>
              <w:top w:val="nil"/>
              <w:left w:val="nil"/>
              <w:bottom w:val="single" w:sz="4" w:space="0" w:color="auto"/>
              <w:right w:val="single" w:sz="4" w:space="0" w:color="auto"/>
            </w:tcBorders>
            <w:vAlign w:val="center"/>
          </w:tcPr>
          <w:p w14:paraId="6CC48C8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B4FFE1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6D2C91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F7934F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F10D9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5A3466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3D1A501"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B3F64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EFCA0C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CB0734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F9EF03F" w14:textId="77777777" w:rsidTr="000F3C1B">
        <w:trPr>
          <w:trHeight w:val="800"/>
        </w:trPr>
        <w:tc>
          <w:tcPr>
            <w:tcW w:w="333" w:type="pct"/>
            <w:vMerge/>
            <w:tcBorders>
              <w:left w:val="single" w:sz="4" w:space="0" w:color="auto"/>
              <w:right w:val="single" w:sz="4" w:space="0" w:color="auto"/>
            </w:tcBorders>
            <w:vAlign w:val="center"/>
          </w:tcPr>
          <w:p w14:paraId="48843B30"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3DF818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0799AE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439190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9" w:type="pct"/>
            <w:tcBorders>
              <w:top w:val="nil"/>
              <w:left w:val="nil"/>
              <w:bottom w:val="single" w:sz="4" w:space="0" w:color="auto"/>
              <w:right w:val="single" w:sz="4" w:space="0" w:color="auto"/>
            </w:tcBorders>
            <w:vAlign w:val="center"/>
          </w:tcPr>
          <w:p w14:paraId="2D817AA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B4B59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74C572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5D4C16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0D92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9C83CC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1D11209"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ADB86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F8794F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F6BA4D2"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7131DCC" w14:textId="77777777" w:rsidTr="000F3C1B">
        <w:trPr>
          <w:trHeight w:val="800"/>
        </w:trPr>
        <w:tc>
          <w:tcPr>
            <w:tcW w:w="333" w:type="pct"/>
            <w:vMerge/>
            <w:tcBorders>
              <w:left w:val="single" w:sz="4" w:space="0" w:color="auto"/>
              <w:right w:val="single" w:sz="4" w:space="0" w:color="auto"/>
            </w:tcBorders>
            <w:vAlign w:val="center"/>
          </w:tcPr>
          <w:p w14:paraId="5F736059"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84430C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1B0FA16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41AFA9D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志愿者骨干培训率</w:t>
            </w:r>
            <w:proofErr w:type="spellEnd"/>
          </w:p>
        </w:tc>
        <w:tc>
          <w:tcPr>
            <w:tcW w:w="339" w:type="pct"/>
            <w:tcBorders>
              <w:top w:val="nil"/>
              <w:left w:val="nil"/>
              <w:bottom w:val="single" w:sz="4" w:space="0" w:color="auto"/>
              <w:right w:val="single" w:sz="4" w:space="0" w:color="auto"/>
            </w:tcBorders>
            <w:vAlign w:val="center"/>
          </w:tcPr>
          <w:p w14:paraId="0B1434A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1352C2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FEAEE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2BADF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625EA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7A48A2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E54CCF8"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47EE8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0979AB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3177C95"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1F0F1CD" w14:textId="77777777" w:rsidTr="000F3C1B">
        <w:trPr>
          <w:trHeight w:val="800"/>
        </w:trPr>
        <w:tc>
          <w:tcPr>
            <w:tcW w:w="333" w:type="pct"/>
            <w:vMerge/>
            <w:tcBorders>
              <w:left w:val="single" w:sz="4" w:space="0" w:color="auto"/>
              <w:bottom w:val="single" w:sz="4" w:space="0" w:color="auto"/>
              <w:right w:val="single" w:sz="4" w:space="0" w:color="auto"/>
            </w:tcBorders>
            <w:vAlign w:val="center"/>
          </w:tcPr>
          <w:p w14:paraId="736AE164"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655B8B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019BC98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508E13D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9" w:type="pct"/>
            <w:tcBorders>
              <w:top w:val="nil"/>
              <w:left w:val="nil"/>
              <w:bottom w:val="single" w:sz="4" w:space="0" w:color="auto"/>
              <w:right w:val="single" w:sz="4" w:space="0" w:color="auto"/>
            </w:tcBorders>
            <w:vAlign w:val="center"/>
          </w:tcPr>
          <w:p w14:paraId="759CA90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60D492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6BB843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2CC8DF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C6F48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4365AD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447B70F"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4682D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215EAB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DD93C7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C772F4F" w14:textId="77777777" w:rsidTr="000F3C1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379202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08D2B051"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5C2BF90" w14:textId="77777777" w:rsidR="0072575E" w:rsidRPr="001D5B1B" w:rsidRDefault="0072575E" w:rsidP="000F3C1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B3BAA43"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AFFB9F5" w14:textId="77777777" w:rsidR="0072575E" w:rsidRPr="001D5B1B" w:rsidRDefault="0072575E" w:rsidP="000F3C1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6F8DE2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31301013" w14:textId="77777777" w:rsidR="0072575E" w:rsidRPr="001D5B1B" w:rsidRDefault="0072575E" w:rsidP="000F3C1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BE569DE"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B1B2FA2"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CFF265A" w14:textId="77777777" w:rsidR="0072575E" w:rsidRPr="001D5B1B" w:rsidRDefault="0072575E" w:rsidP="000F3C1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36F35FF" w14:textId="77777777" w:rsidR="0072575E" w:rsidRPr="001D5B1B" w:rsidRDefault="0072575E" w:rsidP="000F3C1B">
            <w:pPr>
              <w:rPr>
                <w:rFonts w:ascii="宋体" w:eastAsia="宋体" w:hAnsi="宋体" w:cs="宋体" w:hint="eastAsia"/>
                <w:color w:val="000000"/>
                <w:sz w:val="18"/>
                <w:szCs w:val="18"/>
              </w:rPr>
            </w:pPr>
          </w:p>
        </w:tc>
      </w:tr>
    </w:tbl>
    <w:p w14:paraId="735EC1F6"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543F986"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72575E" w:rsidRPr="001D5B1B" w14:paraId="7AB33780"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BC8469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D4928E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2024年乡镇人大代表联络站补助经费</w:t>
            </w:r>
          </w:p>
        </w:tc>
      </w:tr>
      <w:tr w:rsidR="0072575E" w:rsidRPr="001D5B1B" w14:paraId="73E68D62"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865270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6B9634CA" w14:textId="3C34C274"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c>
          <w:tcPr>
            <w:tcW w:w="708" w:type="pct"/>
            <w:gridSpan w:val="2"/>
            <w:tcBorders>
              <w:top w:val="single" w:sz="4" w:space="0" w:color="auto"/>
              <w:left w:val="nil"/>
              <w:bottom w:val="single" w:sz="4" w:space="0" w:color="auto"/>
              <w:right w:val="single" w:sz="4" w:space="0" w:color="auto"/>
            </w:tcBorders>
            <w:vAlign w:val="center"/>
            <w:hideMark/>
          </w:tcPr>
          <w:p w14:paraId="7C742B0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0FA2CEDC" w14:textId="66266BEB"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2C3B46C0"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ECAE30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874A29D"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D8F52D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E6A4BB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EE863A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4430CE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B52C5A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176237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6BA14CAB"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9160844"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D48203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308917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6AC1072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5.29</w:t>
            </w:r>
          </w:p>
        </w:tc>
        <w:tc>
          <w:tcPr>
            <w:tcW w:w="708" w:type="pct"/>
            <w:gridSpan w:val="2"/>
            <w:tcBorders>
              <w:top w:val="single" w:sz="4" w:space="0" w:color="auto"/>
              <w:left w:val="nil"/>
              <w:bottom w:val="single" w:sz="4" w:space="0" w:color="auto"/>
              <w:right w:val="single" w:sz="4" w:space="0" w:color="auto"/>
            </w:tcBorders>
            <w:vAlign w:val="center"/>
          </w:tcPr>
          <w:p w14:paraId="0A3D22B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5.29</w:t>
            </w:r>
          </w:p>
        </w:tc>
        <w:tc>
          <w:tcPr>
            <w:tcW w:w="671" w:type="pct"/>
            <w:gridSpan w:val="2"/>
            <w:tcBorders>
              <w:top w:val="nil"/>
              <w:left w:val="nil"/>
              <w:bottom w:val="single" w:sz="4" w:space="0" w:color="auto"/>
              <w:right w:val="single" w:sz="4" w:space="0" w:color="auto"/>
            </w:tcBorders>
            <w:vAlign w:val="center"/>
          </w:tcPr>
          <w:p w14:paraId="666A7A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DF9223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9A28A5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0F85C1F4"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26073715"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DD8D6F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2BB1C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983" w:type="pct"/>
            <w:gridSpan w:val="3"/>
            <w:tcBorders>
              <w:top w:val="single" w:sz="4" w:space="0" w:color="auto"/>
              <w:left w:val="nil"/>
              <w:bottom w:val="single" w:sz="4" w:space="0" w:color="auto"/>
              <w:right w:val="single" w:sz="4" w:space="0" w:color="auto"/>
            </w:tcBorders>
            <w:vAlign w:val="center"/>
          </w:tcPr>
          <w:p w14:paraId="5F43BC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5.29</w:t>
            </w:r>
          </w:p>
        </w:tc>
        <w:tc>
          <w:tcPr>
            <w:tcW w:w="708" w:type="pct"/>
            <w:gridSpan w:val="2"/>
            <w:tcBorders>
              <w:top w:val="single" w:sz="4" w:space="0" w:color="auto"/>
              <w:left w:val="nil"/>
              <w:bottom w:val="single" w:sz="4" w:space="0" w:color="auto"/>
              <w:right w:val="single" w:sz="4" w:space="0" w:color="auto"/>
            </w:tcBorders>
            <w:vAlign w:val="center"/>
          </w:tcPr>
          <w:p w14:paraId="44B35FD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5.29</w:t>
            </w:r>
          </w:p>
        </w:tc>
        <w:tc>
          <w:tcPr>
            <w:tcW w:w="671" w:type="pct"/>
            <w:gridSpan w:val="2"/>
            <w:tcBorders>
              <w:top w:val="nil"/>
              <w:left w:val="nil"/>
              <w:bottom w:val="single" w:sz="4" w:space="0" w:color="auto"/>
              <w:right w:val="single" w:sz="4" w:space="0" w:color="auto"/>
            </w:tcBorders>
            <w:vAlign w:val="center"/>
            <w:hideMark/>
          </w:tcPr>
          <w:p w14:paraId="307064C4"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D68CB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BE2312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52F4E931"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196E5402"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8998434"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471908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3C3BDB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75170B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A5D090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E2FF30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08B818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43FE1F67"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8A2CBC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870560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8A02D7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31A77303"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07078A16"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7493566"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人民政府为充分发挥人大代表积极履行宪法和法律赋予的职能，保障我乡人大代表各项调研和专题活动的顺利开展，计划使用财政资金5.29万元用于举办人大活动，购置办公用品，给困难代表送温暖等，提高人大代表积极性。</w:t>
            </w:r>
          </w:p>
        </w:tc>
        <w:tc>
          <w:tcPr>
            <w:tcW w:w="2559" w:type="pct"/>
            <w:gridSpan w:val="7"/>
            <w:tcBorders>
              <w:top w:val="single" w:sz="4" w:space="0" w:color="auto"/>
              <w:left w:val="nil"/>
              <w:bottom w:val="single" w:sz="4" w:space="0" w:color="auto"/>
              <w:right w:val="single" w:sz="4" w:space="0" w:color="auto"/>
            </w:tcBorders>
            <w:vAlign w:val="center"/>
          </w:tcPr>
          <w:p w14:paraId="5E9267DD"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人大代表联络站数量6个，慰问困难代表次数3次；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72575E" w:rsidRPr="001D5B1B" w14:paraId="64CE5415"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7FF3F8E0"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D9FB1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275964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41355E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4D40BB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5D13E5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750B26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DD8A807"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BB2FE9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CDCDB6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FDA4A1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458893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394629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E97E8E4"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3F26F938"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5A7CA0FD"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A38F14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58E570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0ACFCE8"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保障人大代表联络站数量</w:t>
            </w:r>
          </w:p>
        </w:tc>
        <w:tc>
          <w:tcPr>
            <w:tcW w:w="334" w:type="pct"/>
            <w:tcBorders>
              <w:top w:val="nil"/>
              <w:left w:val="nil"/>
              <w:bottom w:val="single" w:sz="4" w:space="0" w:color="auto"/>
              <w:right w:val="single" w:sz="4" w:space="0" w:color="auto"/>
            </w:tcBorders>
            <w:vAlign w:val="center"/>
          </w:tcPr>
          <w:p w14:paraId="376F42F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6A0E1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334" w:type="pct"/>
            <w:tcBorders>
              <w:top w:val="nil"/>
              <w:left w:val="nil"/>
              <w:bottom w:val="single" w:sz="4" w:space="0" w:color="auto"/>
              <w:right w:val="single" w:sz="4" w:space="0" w:color="auto"/>
            </w:tcBorders>
            <w:vAlign w:val="center"/>
          </w:tcPr>
          <w:p w14:paraId="79AAB5C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328" w:type="pct"/>
            <w:tcBorders>
              <w:top w:val="nil"/>
              <w:left w:val="nil"/>
              <w:bottom w:val="single" w:sz="4" w:space="0" w:color="auto"/>
              <w:right w:val="single" w:sz="4" w:space="0" w:color="auto"/>
            </w:tcBorders>
            <w:vAlign w:val="center"/>
          </w:tcPr>
          <w:p w14:paraId="250CB36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4BC9C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8933E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98355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4385C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6FF31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FCDA45A"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90B701B" w14:textId="77777777" w:rsidTr="000F3C1B">
        <w:trPr>
          <w:trHeight w:val="800"/>
        </w:trPr>
        <w:tc>
          <w:tcPr>
            <w:tcW w:w="328" w:type="pct"/>
            <w:vMerge/>
            <w:tcBorders>
              <w:left w:val="single" w:sz="4" w:space="0" w:color="auto"/>
              <w:right w:val="single" w:sz="4" w:space="0" w:color="auto"/>
            </w:tcBorders>
            <w:vAlign w:val="center"/>
            <w:hideMark/>
          </w:tcPr>
          <w:p w14:paraId="5533C22B"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ACC9E2"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C9A9E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B881C12"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慰问困难代表次数</w:t>
            </w:r>
            <w:proofErr w:type="spellEnd"/>
          </w:p>
        </w:tc>
        <w:tc>
          <w:tcPr>
            <w:tcW w:w="334" w:type="pct"/>
            <w:tcBorders>
              <w:top w:val="nil"/>
              <w:left w:val="nil"/>
              <w:bottom w:val="single" w:sz="4" w:space="0" w:color="auto"/>
              <w:right w:val="single" w:sz="4" w:space="0" w:color="auto"/>
            </w:tcBorders>
            <w:vAlign w:val="center"/>
          </w:tcPr>
          <w:p w14:paraId="0FA9C2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A5A0C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3316D6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0E3879F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AB846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A03E39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3F3F8D"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75A51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4C3FC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B377189"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1293A07" w14:textId="77777777" w:rsidTr="000F3C1B">
        <w:trPr>
          <w:trHeight w:val="800"/>
        </w:trPr>
        <w:tc>
          <w:tcPr>
            <w:tcW w:w="328" w:type="pct"/>
            <w:vMerge/>
            <w:tcBorders>
              <w:left w:val="single" w:sz="4" w:space="0" w:color="auto"/>
              <w:right w:val="single" w:sz="4" w:space="0" w:color="auto"/>
            </w:tcBorders>
            <w:vAlign w:val="center"/>
          </w:tcPr>
          <w:p w14:paraId="46D8A5C2"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5BD75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60487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EC80739"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4AC9D45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BE42E7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BD7D7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2728F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00D10C"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60AA9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7CB4DA"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32D4C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1AB2D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04C7B7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2E83809" w14:textId="77777777" w:rsidTr="000F3C1B">
        <w:trPr>
          <w:trHeight w:val="800"/>
        </w:trPr>
        <w:tc>
          <w:tcPr>
            <w:tcW w:w="328" w:type="pct"/>
            <w:vMerge/>
            <w:tcBorders>
              <w:left w:val="single" w:sz="4" w:space="0" w:color="auto"/>
              <w:right w:val="single" w:sz="4" w:space="0" w:color="auto"/>
            </w:tcBorders>
            <w:vAlign w:val="center"/>
          </w:tcPr>
          <w:p w14:paraId="55A4086A"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E3BDAD"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F0504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D451ACD"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7F21DD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49A51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4ECD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3BF90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CCD99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7C4F04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423C5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11B51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5C106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5ED7D2F"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FF7B216" w14:textId="77777777" w:rsidTr="000F3C1B">
        <w:trPr>
          <w:trHeight w:val="800"/>
        </w:trPr>
        <w:tc>
          <w:tcPr>
            <w:tcW w:w="328" w:type="pct"/>
            <w:vMerge/>
            <w:tcBorders>
              <w:left w:val="single" w:sz="4" w:space="0" w:color="auto"/>
              <w:right w:val="single" w:sz="4" w:space="0" w:color="auto"/>
            </w:tcBorders>
            <w:vAlign w:val="center"/>
          </w:tcPr>
          <w:p w14:paraId="41BA8171"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B04B38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6815F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A1F68FE"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4" w:type="pct"/>
            <w:tcBorders>
              <w:top w:val="nil"/>
              <w:left w:val="nil"/>
              <w:bottom w:val="single" w:sz="4" w:space="0" w:color="auto"/>
              <w:right w:val="single" w:sz="4" w:space="0" w:color="auto"/>
            </w:tcBorders>
            <w:vAlign w:val="center"/>
          </w:tcPr>
          <w:p w14:paraId="120B9E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2BA76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66EF3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99167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48EC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AA51AE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06D3A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F3B56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82AED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77A756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5D199F7" w14:textId="77777777" w:rsidTr="000F3C1B">
        <w:trPr>
          <w:trHeight w:val="800"/>
        </w:trPr>
        <w:tc>
          <w:tcPr>
            <w:tcW w:w="328" w:type="pct"/>
            <w:vMerge/>
            <w:tcBorders>
              <w:left w:val="single" w:sz="4" w:space="0" w:color="auto"/>
              <w:right w:val="single" w:sz="4" w:space="0" w:color="auto"/>
            </w:tcBorders>
            <w:vAlign w:val="center"/>
          </w:tcPr>
          <w:p w14:paraId="6C77C783"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2DDE6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CBA125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95DCC1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慰问困难代表标准</w:t>
            </w:r>
            <w:proofErr w:type="spellEnd"/>
          </w:p>
        </w:tc>
        <w:tc>
          <w:tcPr>
            <w:tcW w:w="334" w:type="pct"/>
            <w:tcBorders>
              <w:top w:val="nil"/>
              <w:left w:val="nil"/>
              <w:bottom w:val="single" w:sz="4" w:space="0" w:color="auto"/>
              <w:right w:val="single" w:sz="4" w:space="0" w:color="auto"/>
            </w:tcBorders>
            <w:vAlign w:val="center"/>
          </w:tcPr>
          <w:p w14:paraId="4E6CB6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BA316C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4" w:type="pct"/>
            <w:tcBorders>
              <w:top w:val="nil"/>
              <w:left w:val="nil"/>
              <w:bottom w:val="single" w:sz="4" w:space="0" w:color="auto"/>
              <w:right w:val="single" w:sz="4" w:space="0" w:color="auto"/>
            </w:tcBorders>
            <w:vAlign w:val="center"/>
          </w:tcPr>
          <w:p w14:paraId="7AADEA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28" w:type="pct"/>
            <w:tcBorders>
              <w:top w:val="nil"/>
              <w:left w:val="nil"/>
              <w:bottom w:val="single" w:sz="4" w:space="0" w:color="auto"/>
              <w:right w:val="single" w:sz="4" w:space="0" w:color="auto"/>
            </w:tcBorders>
            <w:vAlign w:val="center"/>
          </w:tcPr>
          <w:p w14:paraId="7D013D5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9A4E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1B40BA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32FB9F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FE30B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9EC8B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887338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93E94E5" w14:textId="77777777" w:rsidTr="000F3C1B">
        <w:trPr>
          <w:trHeight w:val="800"/>
        </w:trPr>
        <w:tc>
          <w:tcPr>
            <w:tcW w:w="328" w:type="pct"/>
            <w:vMerge/>
            <w:tcBorders>
              <w:left w:val="single" w:sz="4" w:space="0" w:color="auto"/>
              <w:right w:val="single" w:sz="4" w:space="0" w:color="auto"/>
            </w:tcBorders>
            <w:vAlign w:val="center"/>
          </w:tcPr>
          <w:p w14:paraId="250C683B"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8076E8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029369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8204C7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人大代表服务提升率</w:t>
            </w:r>
            <w:proofErr w:type="spellEnd"/>
          </w:p>
        </w:tc>
        <w:tc>
          <w:tcPr>
            <w:tcW w:w="334" w:type="pct"/>
            <w:tcBorders>
              <w:top w:val="nil"/>
              <w:left w:val="nil"/>
              <w:bottom w:val="single" w:sz="4" w:space="0" w:color="auto"/>
              <w:right w:val="single" w:sz="4" w:space="0" w:color="auto"/>
            </w:tcBorders>
            <w:vAlign w:val="center"/>
          </w:tcPr>
          <w:p w14:paraId="1A227CF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213B7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6DF32A5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4ACD50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7449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92A02F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BFE5B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DB80B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EE6601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7008015"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F164991" w14:textId="77777777" w:rsidTr="000F3C1B">
        <w:trPr>
          <w:trHeight w:val="800"/>
        </w:trPr>
        <w:tc>
          <w:tcPr>
            <w:tcW w:w="328" w:type="pct"/>
            <w:vMerge/>
            <w:tcBorders>
              <w:left w:val="single" w:sz="4" w:space="0" w:color="auto"/>
              <w:right w:val="single" w:sz="4" w:space="0" w:color="auto"/>
            </w:tcBorders>
            <w:vAlign w:val="center"/>
          </w:tcPr>
          <w:p w14:paraId="20E30B5B"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13766B1"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6B7CD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7A0936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群众政策知晓率</w:t>
            </w:r>
            <w:proofErr w:type="spellEnd"/>
          </w:p>
        </w:tc>
        <w:tc>
          <w:tcPr>
            <w:tcW w:w="334" w:type="pct"/>
            <w:tcBorders>
              <w:top w:val="nil"/>
              <w:left w:val="nil"/>
              <w:bottom w:val="single" w:sz="4" w:space="0" w:color="auto"/>
              <w:right w:val="single" w:sz="4" w:space="0" w:color="auto"/>
            </w:tcBorders>
            <w:vAlign w:val="center"/>
          </w:tcPr>
          <w:p w14:paraId="3643AD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D6BEA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0FFE9A6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357695F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6528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BDB74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2D597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CD096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EFC8C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0F76CD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3AE5E97"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15112FFF"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6B07E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81B009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EF241E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4ED6F25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1CC3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585376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2AA66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2428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3AAE8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47284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EE1B39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3B47D3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35093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70A3BB1"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36F8CC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97800BE"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BC11BB7"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A511925"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43E55DE"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670ECA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534B08B"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1659C77"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2303E27"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FCD0522"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74AAE36" w14:textId="77777777" w:rsidR="0072575E" w:rsidRPr="001D5B1B" w:rsidRDefault="0072575E" w:rsidP="000F3C1B">
            <w:pPr>
              <w:rPr>
                <w:rFonts w:ascii="宋体" w:eastAsia="宋体" w:hAnsi="宋体" w:cs="宋体" w:hint="eastAsia"/>
                <w:color w:val="000000"/>
                <w:sz w:val="18"/>
                <w:szCs w:val="18"/>
              </w:rPr>
            </w:pPr>
          </w:p>
        </w:tc>
      </w:tr>
    </w:tbl>
    <w:p w14:paraId="7EA0A241"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37D9737"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72575E" w:rsidRPr="001D5B1B" w14:paraId="776642D1" w14:textId="77777777" w:rsidTr="000F3C1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341EFFB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24449D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2024年乡镇党建经费</w:t>
            </w:r>
          </w:p>
        </w:tc>
      </w:tr>
      <w:tr w:rsidR="0072575E" w:rsidRPr="001D5B1B" w14:paraId="255225C4" w14:textId="77777777" w:rsidTr="000F3C1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91E567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0BE80DE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069A49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FDB261E" w14:textId="05F1E582"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28F114C8"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B7F940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485E1FB1" w14:textId="77777777" w:rsidR="0072575E" w:rsidRPr="001D5B1B" w:rsidRDefault="0072575E" w:rsidP="000F3C1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DF292A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3DF10A3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32138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C759EB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755E5E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561EDE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4C339113"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43B71047"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0F8428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2F1DA4A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1F42E34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6414F1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2.82</w:t>
            </w:r>
          </w:p>
        </w:tc>
        <w:tc>
          <w:tcPr>
            <w:tcW w:w="671" w:type="pct"/>
            <w:gridSpan w:val="2"/>
            <w:tcBorders>
              <w:top w:val="nil"/>
              <w:left w:val="nil"/>
              <w:bottom w:val="single" w:sz="4" w:space="0" w:color="auto"/>
              <w:right w:val="single" w:sz="4" w:space="0" w:color="auto"/>
            </w:tcBorders>
            <w:vAlign w:val="center"/>
          </w:tcPr>
          <w:p w14:paraId="128B5B5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73C1D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524" w:type="pct"/>
            <w:tcBorders>
              <w:top w:val="nil"/>
              <w:left w:val="nil"/>
              <w:bottom w:val="single" w:sz="4" w:space="0" w:color="auto"/>
              <w:right w:val="single" w:sz="4" w:space="0" w:color="auto"/>
            </w:tcBorders>
            <w:vAlign w:val="center"/>
          </w:tcPr>
          <w:p w14:paraId="285126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3D895ED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1516D3A"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BD8366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0AC738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42D8AE8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0DAD2D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2.82</w:t>
            </w:r>
          </w:p>
        </w:tc>
        <w:tc>
          <w:tcPr>
            <w:tcW w:w="671" w:type="pct"/>
            <w:gridSpan w:val="2"/>
            <w:tcBorders>
              <w:top w:val="nil"/>
              <w:left w:val="nil"/>
              <w:bottom w:val="single" w:sz="4" w:space="0" w:color="auto"/>
              <w:right w:val="single" w:sz="4" w:space="0" w:color="auto"/>
            </w:tcBorders>
            <w:vAlign w:val="center"/>
            <w:hideMark/>
          </w:tcPr>
          <w:p w14:paraId="47A4CB7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81E8C5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6FAC5F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12C9694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5A0803DE"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0894A79"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DFAA9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453A66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823B3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CA3103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6B1F1C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39413D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1D8AE853"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3D8559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2D58F77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91AA07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6CF8DD7C"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74FF6BA0" w14:textId="77777777" w:rsidR="0072575E" w:rsidRPr="001D5B1B" w:rsidRDefault="0072575E" w:rsidP="000F3C1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5D0D12A"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字（2024）001号文件要求，为党建工作提供必要的经费保障，确保各项工作的顺利开展，</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人民政府申请3万元用于党员培训、党员评比表彰及慰问困难党员等，可以加强党组织的组织建设合制度建设，提高党组织的凝聚力和战斗力，发挥党员的先锋模范作用，保障推动</w:t>
            </w:r>
            <w:proofErr w:type="gramStart"/>
            <w:r>
              <w:rPr>
                <w:rFonts w:ascii="宋体" w:eastAsia="宋体" w:hAnsi="宋体" w:cs="宋体" w:hint="eastAsia"/>
                <w:color w:val="000000"/>
                <w:sz w:val="18"/>
                <w:szCs w:val="18"/>
                <w:lang w:eastAsia="zh-CN"/>
              </w:rPr>
              <w:t>机关河</w:t>
            </w:r>
            <w:proofErr w:type="gramEnd"/>
            <w:r>
              <w:rPr>
                <w:rFonts w:ascii="宋体" w:eastAsia="宋体" w:hAnsi="宋体" w:cs="宋体" w:hint="eastAsia"/>
                <w:color w:val="000000"/>
                <w:sz w:val="18"/>
                <w:szCs w:val="18"/>
                <w:lang w:eastAsia="zh-CN"/>
              </w:rPr>
              <w:t>乡工作的顺利开展。</w:t>
            </w:r>
          </w:p>
        </w:tc>
        <w:tc>
          <w:tcPr>
            <w:tcW w:w="2559" w:type="pct"/>
            <w:gridSpan w:val="7"/>
            <w:tcBorders>
              <w:top w:val="single" w:sz="4" w:space="0" w:color="auto"/>
              <w:left w:val="nil"/>
              <w:bottom w:val="single" w:sz="4" w:space="0" w:color="auto"/>
              <w:right w:val="single" w:sz="4" w:space="0" w:color="auto"/>
            </w:tcBorders>
            <w:vAlign w:val="center"/>
          </w:tcPr>
          <w:p w14:paraId="36F4EB6F"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截止2024年12月31日，该项目实际完成了组织党建活动场次5次，开展机关支部党建学习次数6次，用于支付党员培训活动费，慰问生病党员，以及</w:t>
            </w:r>
            <w:proofErr w:type="gramStart"/>
            <w:r>
              <w:rPr>
                <w:rFonts w:ascii="宋体" w:eastAsia="宋体" w:hAnsi="宋体" w:cs="宋体" w:hint="eastAsia"/>
                <w:color w:val="000000"/>
                <w:sz w:val="18"/>
                <w:szCs w:val="18"/>
                <w:lang w:eastAsia="zh-CN"/>
              </w:rPr>
              <w:t>党建办外出</w:t>
            </w:r>
            <w:proofErr w:type="gramEnd"/>
            <w:r>
              <w:rPr>
                <w:rFonts w:ascii="宋体" w:eastAsia="宋体" w:hAnsi="宋体" w:cs="宋体" w:hint="eastAsia"/>
                <w:color w:val="000000"/>
                <w:sz w:val="18"/>
                <w:szCs w:val="18"/>
                <w:lang w:eastAsia="zh-CN"/>
              </w:rPr>
              <w:t>培训费用；通过该项目的实施，强化了基层党组织建设，提升了基层党组织的凝聚力、战斗力和领导力，为社会稳定和发展提供了坚实的组织保障，有利于提升党员素质，发挥党员先锋模范作用，增强了社会的凝聚力和向心力，推动了社会文明进步。</w:t>
            </w:r>
          </w:p>
        </w:tc>
      </w:tr>
      <w:tr w:rsidR="0072575E" w:rsidRPr="001D5B1B" w14:paraId="61105617"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2255C7EC"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FE3758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420E99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DADA05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8EC1D3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528AB8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4448516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5669DB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CBDB7D8"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542BA0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BE863C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D49C2E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1C8104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325829B"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49374107"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4AC38BC5"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AD5CF1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777A7D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46E92D6"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组织党建活动场次</w:t>
            </w:r>
            <w:proofErr w:type="spellEnd"/>
          </w:p>
        </w:tc>
        <w:tc>
          <w:tcPr>
            <w:tcW w:w="334" w:type="pct"/>
            <w:tcBorders>
              <w:top w:val="nil"/>
              <w:left w:val="nil"/>
              <w:bottom w:val="single" w:sz="4" w:space="0" w:color="auto"/>
              <w:right w:val="single" w:sz="4" w:space="0" w:color="auto"/>
            </w:tcBorders>
            <w:vAlign w:val="center"/>
          </w:tcPr>
          <w:p w14:paraId="7103EA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E3F1A5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3" w:type="pct"/>
            <w:tcBorders>
              <w:top w:val="nil"/>
              <w:left w:val="nil"/>
              <w:bottom w:val="single" w:sz="4" w:space="0" w:color="auto"/>
              <w:right w:val="single" w:sz="4" w:space="0" w:color="auto"/>
            </w:tcBorders>
            <w:vAlign w:val="center"/>
          </w:tcPr>
          <w:p w14:paraId="15E1EA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16EC00C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6E621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5A0954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C8B93D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1B3913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D703A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3B53176"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DE438D9" w14:textId="77777777" w:rsidTr="000F3C1B">
        <w:trPr>
          <w:trHeight w:val="800"/>
        </w:trPr>
        <w:tc>
          <w:tcPr>
            <w:tcW w:w="328" w:type="pct"/>
            <w:vMerge/>
            <w:tcBorders>
              <w:left w:val="single" w:sz="4" w:space="0" w:color="auto"/>
              <w:right w:val="single" w:sz="4" w:space="0" w:color="auto"/>
            </w:tcBorders>
            <w:vAlign w:val="center"/>
            <w:hideMark/>
          </w:tcPr>
          <w:p w14:paraId="67C6761E"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3AE4F2A"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1FD82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DB4E8A1"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开展机关支部党建学习次数</w:t>
            </w:r>
          </w:p>
        </w:tc>
        <w:tc>
          <w:tcPr>
            <w:tcW w:w="334" w:type="pct"/>
            <w:tcBorders>
              <w:top w:val="nil"/>
              <w:left w:val="nil"/>
              <w:bottom w:val="single" w:sz="4" w:space="0" w:color="auto"/>
              <w:right w:val="single" w:sz="4" w:space="0" w:color="auto"/>
            </w:tcBorders>
            <w:vAlign w:val="center"/>
          </w:tcPr>
          <w:p w14:paraId="704D176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8874C4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3" w:type="pct"/>
            <w:tcBorders>
              <w:top w:val="nil"/>
              <w:left w:val="nil"/>
              <w:bottom w:val="single" w:sz="4" w:space="0" w:color="auto"/>
              <w:right w:val="single" w:sz="4" w:space="0" w:color="auto"/>
            </w:tcBorders>
            <w:vAlign w:val="center"/>
          </w:tcPr>
          <w:p w14:paraId="5986A18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1CF082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1DB9C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1189B9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1581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C0EC05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F5A11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6330219"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2753102C" w14:textId="77777777" w:rsidTr="000F3C1B">
        <w:trPr>
          <w:trHeight w:val="800"/>
        </w:trPr>
        <w:tc>
          <w:tcPr>
            <w:tcW w:w="328" w:type="pct"/>
            <w:vMerge/>
            <w:tcBorders>
              <w:left w:val="single" w:sz="4" w:space="0" w:color="auto"/>
              <w:right w:val="single" w:sz="4" w:space="0" w:color="auto"/>
            </w:tcBorders>
            <w:vAlign w:val="center"/>
          </w:tcPr>
          <w:p w14:paraId="0765A66A"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ADF23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3233A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5F430F6"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4407160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EE5AB8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BF2BD8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A5DA9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630FC78"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052537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5A090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61A105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0F2950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54D08AF"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EFAC748" w14:textId="77777777" w:rsidTr="000F3C1B">
        <w:trPr>
          <w:trHeight w:val="800"/>
        </w:trPr>
        <w:tc>
          <w:tcPr>
            <w:tcW w:w="328" w:type="pct"/>
            <w:vMerge/>
            <w:tcBorders>
              <w:left w:val="single" w:sz="4" w:space="0" w:color="auto"/>
              <w:right w:val="single" w:sz="4" w:space="0" w:color="auto"/>
            </w:tcBorders>
            <w:vAlign w:val="center"/>
          </w:tcPr>
          <w:p w14:paraId="38A02AE5"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39A74E5"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83700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586C7EC0"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党建活动开展及时率</w:t>
            </w:r>
            <w:proofErr w:type="spellEnd"/>
          </w:p>
        </w:tc>
        <w:tc>
          <w:tcPr>
            <w:tcW w:w="334" w:type="pct"/>
            <w:tcBorders>
              <w:top w:val="nil"/>
              <w:left w:val="nil"/>
              <w:bottom w:val="single" w:sz="4" w:space="0" w:color="auto"/>
              <w:right w:val="single" w:sz="4" w:space="0" w:color="auto"/>
            </w:tcBorders>
            <w:vAlign w:val="center"/>
          </w:tcPr>
          <w:p w14:paraId="554761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8449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41286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5C9D5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14C6E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1F178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ED69C2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A31D65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F8B4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43922DA"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9FAD3E7" w14:textId="77777777" w:rsidTr="000F3C1B">
        <w:trPr>
          <w:trHeight w:val="800"/>
        </w:trPr>
        <w:tc>
          <w:tcPr>
            <w:tcW w:w="328" w:type="pct"/>
            <w:vMerge/>
            <w:tcBorders>
              <w:left w:val="single" w:sz="4" w:space="0" w:color="auto"/>
              <w:right w:val="single" w:sz="4" w:space="0" w:color="auto"/>
            </w:tcBorders>
            <w:vAlign w:val="center"/>
          </w:tcPr>
          <w:p w14:paraId="25BBF6F1"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FD30A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A412E5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19CBDF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1530833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126068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2AD5626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72DD35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1119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F173B7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95213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CCFC21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560C4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520E4EB"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0747B59" w14:textId="77777777" w:rsidTr="000F3C1B">
        <w:trPr>
          <w:trHeight w:val="800"/>
        </w:trPr>
        <w:tc>
          <w:tcPr>
            <w:tcW w:w="328" w:type="pct"/>
            <w:vMerge/>
            <w:tcBorders>
              <w:left w:val="single" w:sz="4" w:space="0" w:color="auto"/>
              <w:right w:val="single" w:sz="4" w:space="0" w:color="auto"/>
            </w:tcBorders>
            <w:vAlign w:val="center"/>
          </w:tcPr>
          <w:p w14:paraId="16A0182B"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CBD58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4CB86D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2EFFD38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党建活动覆盖率</w:t>
            </w:r>
            <w:proofErr w:type="spellEnd"/>
          </w:p>
        </w:tc>
        <w:tc>
          <w:tcPr>
            <w:tcW w:w="334" w:type="pct"/>
            <w:tcBorders>
              <w:top w:val="nil"/>
              <w:left w:val="nil"/>
              <w:bottom w:val="single" w:sz="4" w:space="0" w:color="auto"/>
              <w:right w:val="single" w:sz="4" w:space="0" w:color="auto"/>
            </w:tcBorders>
            <w:vAlign w:val="center"/>
          </w:tcPr>
          <w:p w14:paraId="276370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CE3E6D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E1B9B9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42D201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34CE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ED83F9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0B75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7B5977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80BDE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202CCB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177734F"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7FACCA43"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D870B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469DB0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4C036EC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党员满意度</w:t>
            </w:r>
            <w:proofErr w:type="spellEnd"/>
          </w:p>
        </w:tc>
        <w:tc>
          <w:tcPr>
            <w:tcW w:w="334" w:type="pct"/>
            <w:tcBorders>
              <w:top w:val="nil"/>
              <w:left w:val="nil"/>
              <w:bottom w:val="single" w:sz="4" w:space="0" w:color="auto"/>
              <w:right w:val="single" w:sz="4" w:space="0" w:color="auto"/>
            </w:tcBorders>
            <w:vAlign w:val="center"/>
          </w:tcPr>
          <w:p w14:paraId="3ABCE7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0C46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DE7FFD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84DDD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E356D9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BA8B3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97B373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27" w:type="pct"/>
            <w:tcBorders>
              <w:top w:val="nil"/>
              <w:left w:val="nil"/>
              <w:bottom w:val="single" w:sz="4" w:space="0" w:color="auto"/>
              <w:right w:val="single" w:sz="4" w:space="0" w:color="auto"/>
            </w:tcBorders>
            <w:vAlign w:val="center"/>
          </w:tcPr>
          <w:p w14:paraId="2701ECF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FED354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1A217AF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22AEC44" w14:textId="77777777" w:rsidTr="000F3C1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2E8F50C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B1B9DAA"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D7C70C0"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9FE687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FFA7AAB" w14:textId="77777777" w:rsidR="0072575E" w:rsidRPr="001D5B1B" w:rsidRDefault="0072575E" w:rsidP="000F3C1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740B90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9062EC2"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D3CA8AF"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B20241B"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B15F42D"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445506C" w14:textId="77777777" w:rsidR="0072575E" w:rsidRPr="001D5B1B" w:rsidRDefault="0072575E" w:rsidP="000F3C1B">
            <w:pPr>
              <w:rPr>
                <w:rFonts w:ascii="宋体" w:eastAsia="宋体" w:hAnsi="宋体" w:cs="宋体" w:hint="eastAsia"/>
                <w:color w:val="000000"/>
                <w:sz w:val="18"/>
                <w:szCs w:val="18"/>
              </w:rPr>
            </w:pPr>
          </w:p>
        </w:tc>
      </w:tr>
    </w:tbl>
    <w:p w14:paraId="03B6CCEA"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6DFE92E"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72575E" w:rsidRPr="001D5B1B" w14:paraId="04B5D58C" w14:textId="77777777" w:rsidTr="000F3C1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70137B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4C3558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2024年乡镇村干部报酬</w:t>
            </w:r>
          </w:p>
        </w:tc>
      </w:tr>
      <w:tr w:rsidR="0072575E" w:rsidRPr="001D5B1B" w14:paraId="4F73B2F5" w14:textId="77777777" w:rsidTr="000F3C1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ECE0EB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21828F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3E7C64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DAE36A8" w14:textId="561AEB8C"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441D6703"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4A5387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1734647" w14:textId="77777777" w:rsidR="0072575E" w:rsidRPr="001D5B1B" w:rsidRDefault="0072575E" w:rsidP="000F3C1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6E5BFBF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59DE1B6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8CE352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9DAFBB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0F7FC7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49E332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096C23BD"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3705C3FE"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33CC24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7CF7452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217.47</w:t>
            </w:r>
          </w:p>
        </w:tc>
        <w:tc>
          <w:tcPr>
            <w:tcW w:w="982" w:type="pct"/>
            <w:gridSpan w:val="3"/>
            <w:tcBorders>
              <w:top w:val="single" w:sz="4" w:space="0" w:color="auto"/>
              <w:left w:val="nil"/>
              <w:bottom w:val="single" w:sz="4" w:space="0" w:color="auto"/>
              <w:right w:val="single" w:sz="4" w:space="0" w:color="auto"/>
            </w:tcBorders>
            <w:vAlign w:val="center"/>
          </w:tcPr>
          <w:p w14:paraId="352434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201.52</w:t>
            </w:r>
          </w:p>
        </w:tc>
        <w:tc>
          <w:tcPr>
            <w:tcW w:w="708" w:type="pct"/>
            <w:gridSpan w:val="2"/>
            <w:tcBorders>
              <w:top w:val="single" w:sz="4" w:space="0" w:color="auto"/>
              <w:left w:val="nil"/>
              <w:bottom w:val="single" w:sz="4" w:space="0" w:color="auto"/>
              <w:right w:val="single" w:sz="4" w:space="0" w:color="auto"/>
            </w:tcBorders>
            <w:vAlign w:val="center"/>
          </w:tcPr>
          <w:p w14:paraId="48ED6C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201.52</w:t>
            </w:r>
          </w:p>
        </w:tc>
        <w:tc>
          <w:tcPr>
            <w:tcW w:w="671" w:type="pct"/>
            <w:gridSpan w:val="2"/>
            <w:tcBorders>
              <w:top w:val="nil"/>
              <w:left w:val="nil"/>
              <w:bottom w:val="single" w:sz="4" w:space="0" w:color="auto"/>
              <w:right w:val="single" w:sz="4" w:space="0" w:color="auto"/>
            </w:tcBorders>
            <w:vAlign w:val="center"/>
          </w:tcPr>
          <w:p w14:paraId="575DCB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46541A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B94757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712A2034"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14A3CFB9"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B64995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0D5A793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217.47</w:t>
            </w:r>
          </w:p>
        </w:tc>
        <w:tc>
          <w:tcPr>
            <w:tcW w:w="982" w:type="pct"/>
            <w:gridSpan w:val="3"/>
            <w:tcBorders>
              <w:top w:val="single" w:sz="4" w:space="0" w:color="auto"/>
              <w:left w:val="nil"/>
              <w:bottom w:val="single" w:sz="4" w:space="0" w:color="auto"/>
              <w:right w:val="single" w:sz="4" w:space="0" w:color="auto"/>
            </w:tcBorders>
            <w:vAlign w:val="center"/>
          </w:tcPr>
          <w:p w14:paraId="62E9F7A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201.52</w:t>
            </w:r>
          </w:p>
        </w:tc>
        <w:tc>
          <w:tcPr>
            <w:tcW w:w="708" w:type="pct"/>
            <w:gridSpan w:val="2"/>
            <w:tcBorders>
              <w:top w:val="single" w:sz="4" w:space="0" w:color="auto"/>
              <w:left w:val="nil"/>
              <w:bottom w:val="single" w:sz="4" w:space="0" w:color="auto"/>
              <w:right w:val="single" w:sz="4" w:space="0" w:color="auto"/>
            </w:tcBorders>
            <w:vAlign w:val="center"/>
          </w:tcPr>
          <w:p w14:paraId="44CE50A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201.52</w:t>
            </w:r>
          </w:p>
        </w:tc>
        <w:tc>
          <w:tcPr>
            <w:tcW w:w="671" w:type="pct"/>
            <w:gridSpan w:val="2"/>
            <w:tcBorders>
              <w:top w:val="nil"/>
              <w:left w:val="nil"/>
              <w:bottom w:val="single" w:sz="4" w:space="0" w:color="auto"/>
              <w:right w:val="single" w:sz="4" w:space="0" w:color="auto"/>
            </w:tcBorders>
            <w:vAlign w:val="center"/>
            <w:hideMark/>
          </w:tcPr>
          <w:p w14:paraId="39F8FD1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012672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D0CDA92"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7CEE2545"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8224CD2" w14:textId="77777777" w:rsidR="0072575E" w:rsidRPr="001D5B1B" w:rsidRDefault="0072575E" w:rsidP="000F3C1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6E9FDB6"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9B71E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126CAE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8433E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6BA4B9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3F2D97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68D7C8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21400C45"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718C20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BD93B7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7CB672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0B728431"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31237E25" w14:textId="77777777" w:rsidR="0072575E" w:rsidRPr="001D5B1B" w:rsidRDefault="0072575E" w:rsidP="000F3C1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39AB2B6E" w14:textId="4857C0AD"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雀仁乡计划</w:t>
            </w:r>
            <w:proofErr w:type="gramEnd"/>
            <w:r>
              <w:rPr>
                <w:rFonts w:ascii="宋体" w:eastAsia="宋体" w:hAnsi="宋体" w:cs="宋体" w:hint="eastAsia"/>
                <w:color w:val="000000"/>
                <w:sz w:val="18"/>
                <w:szCs w:val="18"/>
                <w:lang w:eastAsia="zh-CN"/>
              </w:rPr>
              <w:t>使用村级运转经费</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7个村正常办公运转、集体工作、生活条件，巩固基层党组织政权，以保证基层单位</w:t>
            </w:r>
            <w:r w:rsidR="00072921">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人民群众服务，使干部更好的开展日常工作。</w:t>
            </w:r>
          </w:p>
        </w:tc>
        <w:tc>
          <w:tcPr>
            <w:tcW w:w="2559" w:type="pct"/>
            <w:gridSpan w:val="7"/>
            <w:tcBorders>
              <w:top w:val="single" w:sz="4" w:space="0" w:color="auto"/>
              <w:left w:val="nil"/>
              <w:bottom w:val="single" w:sz="4" w:space="0" w:color="auto"/>
              <w:right w:val="single" w:sz="4" w:space="0" w:color="auto"/>
            </w:tcBorders>
            <w:vAlign w:val="center"/>
          </w:tcPr>
          <w:p w14:paraId="76ADFA91"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7个村正常办公运转、集体工作、生活条件；通过该项目的实施，保持了基层干部队伍的稳定性和连续性，确保了基层工作的顺利开展，激发了乡镇村干部的工作热情和积极性，提高了工作效率和质量，促进了农村社会秩序的稳定。</w:t>
            </w:r>
          </w:p>
        </w:tc>
      </w:tr>
      <w:tr w:rsidR="0072575E" w:rsidRPr="001D5B1B" w14:paraId="7F98DCF5"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4345F47D"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DC12B1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69ED65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369292D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019036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AA43519"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1895E02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8C499A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39483819"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29CDE0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6FEFFF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FAFB5B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2DB5D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492D241"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2DE01A18"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26618F94"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7CDDBE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F79530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C722866"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7284C5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A9C36E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3" w:type="pct"/>
            <w:tcBorders>
              <w:top w:val="nil"/>
              <w:left w:val="nil"/>
              <w:bottom w:val="single" w:sz="4" w:space="0" w:color="auto"/>
              <w:right w:val="single" w:sz="4" w:space="0" w:color="auto"/>
            </w:tcBorders>
            <w:vAlign w:val="center"/>
          </w:tcPr>
          <w:p w14:paraId="05F2EC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28" w:type="pct"/>
            <w:tcBorders>
              <w:top w:val="nil"/>
              <w:left w:val="nil"/>
              <w:bottom w:val="single" w:sz="4" w:space="0" w:color="auto"/>
              <w:right w:val="single" w:sz="4" w:space="0" w:color="auto"/>
            </w:tcBorders>
            <w:vAlign w:val="center"/>
          </w:tcPr>
          <w:p w14:paraId="536F4C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FC4301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76894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7D19D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5658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9C738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09AA89"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43D20AC8" w14:textId="77777777" w:rsidTr="000F3C1B">
        <w:trPr>
          <w:trHeight w:val="800"/>
        </w:trPr>
        <w:tc>
          <w:tcPr>
            <w:tcW w:w="328" w:type="pct"/>
            <w:vMerge/>
            <w:tcBorders>
              <w:left w:val="single" w:sz="4" w:space="0" w:color="auto"/>
              <w:right w:val="single" w:sz="4" w:space="0" w:color="auto"/>
            </w:tcBorders>
            <w:vAlign w:val="center"/>
            <w:hideMark/>
          </w:tcPr>
          <w:p w14:paraId="0955D9C6"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90263F"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1803E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A5A4D32"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村干部人数</w:t>
            </w:r>
            <w:proofErr w:type="spellEnd"/>
          </w:p>
        </w:tc>
        <w:tc>
          <w:tcPr>
            <w:tcW w:w="334" w:type="pct"/>
            <w:tcBorders>
              <w:top w:val="nil"/>
              <w:left w:val="nil"/>
              <w:bottom w:val="single" w:sz="4" w:space="0" w:color="auto"/>
              <w:right w:val="single" w:sz="4" w:space="0" w:color="auto"/>
            </w:tcBorders>
            <w:vAlign w:val="center"/>
          </w:tcPr>
          <w:p w14:paraId="55504B4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65EE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&gt;=35人</w:t>
            </w:r>
          </w:p>
        </w:tc>
        <w:tc>
          <w:tcPr>
            <w:tcW w:w="333" w:type="pct"/>
            <w:tcBorders>
              <w:top w:val="nil"/>
              <w:left w:val="nil"/>
              <w:bottom w:val="single" w:sz="4" w:space="0" w:color="auto"/>
              <w:right w:val="single" w:sz="4" w:space="0" w:color="auto"/>
            </w:tcBorders>
            <w:vAlign w:val="center"/>
          </w:tcPr>
          <w:p w14:paraId="558973F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=35人</w:t>
            </w:r>
          </w:p>
        </w:tc>
        <w:tc>
          <w:tcPr>
            <w:tcW w:w="328" w:type="pct"/>
            <w:tcBorders>
              <w:top w:val="nil"/>
              <w:left w:val="nil"/>
              <w:bottom w:val="single" w:sz="4" w:space="0" w:color="auto"/>
              <w:right w:val="single" w:sz="4" w:space="0" w:color="auto"/>
            </w:tcBorders>
            <w:vAlign w:val="center"/>
          </w:tcPr>
          <w:p w14:paraId="1532C93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85DE77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85D20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D7B59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5ECB5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AB556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5F8C608"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A559D97" w14:textId="77777777" w:rsidTr="000F3C1B">
        <w:trPr>
          <w:trHeight w:val="800"/>
        </w:trPr>
        <w:tc>
          <w:tcPr>
            <w:tcW w:w="328" w:type="pct"/>
            <w:vMerge/>
            <w:tcBorders>
              <w:left w:val="single" w:sz="4" w:space="0" w:color="auto"/>
              <w:right w:val="single" w:sz="4" w:space="0" w:color="auto"/>
            </w:tcBorders>
            <w:vAlign w:val="center"/>
          </w:tcPr>
          <w:p w14:paraId="6BF46761"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A2EF471"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6464C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47BC67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村干部工资发放率</w:t>
            </w:r>
            <w:proofErr w:type="spellEnd"/>
          </w:p>
        </w:tc>
        <w:tc>
          <w:tcPr>
            <w:tcW w:w="334" w:type="pct"/>
            <w:tcBorders>
              <w:top w:val="nil"/>
              <w:left w:val="nil"/>
              <w:bottom w:val="single" w:sz="4" w:space="0" w:color="auto"/>
              <w:right w:val="single" w:sz="4" w:space="0" w:color="auto"/>
            </w:tcBorders>
            <w:vAlign w:val="center"/>
          </w:tcPr>
          <w:p w14:paraId="3B79B3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EFA62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2C614F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1FFA3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9CDD9FB"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30442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B3816E"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793D2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2B624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966DDB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853C076" w14:textId="77777777" w:rsidTr="000F3C1B">
        <w:trPr>
          <w:trHeight w:val="800"/>
        </w:trPr>
        <w:tc>
          <w:tcPr>
            <w:tcW w:w="328" w:type="pct"/>
            <w:vMerge/>
            <w:tcBorders>
              <w:left w:val="single" w:sz="4" w:space="0" w:color="auto"/>
              <w:right w:val="single" w:sz="4" w:space="0" w:color="auto"/>
            </w:tcBorders>
            <w:vAlign w:val="center"/>
          </w:tcPr>
          <w:p w14:paraId="118B5BFC"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A5499E1"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AA0239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3C81D29C"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村干部报酬及时发放率</w:t>
            </w:r>
          </w:p>
        </w:tc>
        <w:tc>
          <w:tcPr>
            <w:tcW w:w="334" w:type="pct"/>
            <w:tcBorders>
              <w:top w:val="nil"/>
              <w:left w:val="nil"/>
              <w:bottom w:val="single" w:sz="4" w:space="0" w:color="auto"/>
              <w:right w:val="single" w:sz="4" w:space="0" w:color="auto"/>
            </w:tcBorders>
            <w:vAlign w:val="center"/>
          </w:tcPr>
          <w:p w14:paraId="5B798F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81146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FF7B2C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91E7C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7506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887FE9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3FFF97"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3D17E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CBB14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15D6E0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68D37AE" w14:textId="77777777" w:rsidTr="000F3C1B">
        <w:trPr>
          <w:trHeight w:val="800"/>
        </w:trPr>
        <w:tc>
          <w:tcPr>
            <w:tcW w:w="328" w:type="pct"/>
            <w:vMerge/>
            <w:tcBorders>
              <w:left w:val="single" w:sz="4" w:space="0" w:color="auto"/>
              <w:right w:val="single" w:sz="4" w:space="0" w:color="auto"/>
            </w:tcBorders>
            <w:vAlign w:val="center"/>
          </w:tcPr>
          <w:p w14:paraId="700B639A"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F90AF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027C2D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606967D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村干部报酬标准</w:t>
            </w:r>
            <w:proofErr w:type="spellEnd"/>
          </w:p>
        </w:tc>
        <w:tc>
          <w:tcPr>
            <w:tcW w:w="334" w:type="pct"/>
            <w:tcBorders>
              <w:top w:val="nil"/>
              <w:left w:val="nil"/>
              <w:bottom w:val="single" w:sz="4" w:space="0" w:color="auto"/>
              <w:right w:val="single" w:sz="4" w:space="0" w:color="auto"/>
            </w:tcBorders>
            <w:vAlign w:val="center"/>
          </w:tcPr>
          <w:p w14:paraId="46C2CC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A33BE1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&lt;=4798元/人</w:t>
            </w:r>
          </w:p>
        </w:tc>
        <w:tc>
          <w:tcPr>
            <w:tcW w:w="333" w:type="pct"/>
            <w:tcBorders>
              <w:top w:val="nil"/>
              <w:left w:val="nil"/>
              <w:bottom w:val="single" w:sz="4" w:space="0" w:color="auto"/>
              <w:right w:val="single" w:sz="4" w:space="0" w:color="auto"/>
            </w:tcBorders>
            <w:vAlign w:val="center"/>
          </w:tcPr>
          <w:p w14:paraId="6E0FD0F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=4798元/人</w:t>
            </w:r>
          </w:p>
        </w:tc>
        <w:tc>
          <w:tcPr>
            <w:tcW w:w="328" w:type="pct"/>
            <w:tcBorders>
              <w:top w:val="nil"/>
              <w:left w:val="nil"/>
              <w:bottom w:val="single" w:sz="4" w:space="0" w:color="auto"/>
              <w:right w:val="single" w:sz="4" w:space="0" w:color="auto"/>
            </w:tcBorders>
            <w:vAlign w:val="center"/>
          </w:tcPr>
          <w:p w14:paraId="6FCF98E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A2A7AD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AB658C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07799C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52A9C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480C4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0C0B3F6F"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3B404C7" w14:textId="77777777" w:rsidTr="000F3C1B">
        <w:trPr>
          <w:trHeight w:val="800"/>
        </w:trPr>
        <w:tc>
          <w:tcPr>
            <w:tcW w:w="328" w:type="pct"/>
            <w:vMerge/>
            <w:tcBorders>
              <w:left w:val="single" w:sz="4" w:space="0" w:color="auto"/>
              <w:right w:val="single" w:sz="4" w:space="0" w:color="auto"/>
            </w:tcBorders>
            <w:vAlign w:val="center"/>
          </w:tcPr>
          <w:p w14:paraId="129DC416"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784A7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6CDCC9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402D8A87"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4" w:type="pct"/>
            <w:tcBorders>
              <w:top w:val="nil"/>
              <w:left w:val="nil"/>
              <w:bottom w:val="single" w:sz="4" w:space="0" w:color="auto"/>
              <w:right w:val="single" w:sz="4" w:space="0" w:color="auto"/>
            </w:tcBorders>
            <w:vAlign w:val="center"/>
          </w:tcPr>
          <w:p w14:paraId="2E282B3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60DE1F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DA1F7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99BFE6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07ACDA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22FF6E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1FCC2A"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E855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2CAA5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F8F9E2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8669B6B"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0C283DBB"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D4F6F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B12446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16D62C5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村干部满意度</w:t>
            </w:r>
            <w:proofErr w:type="spellEnd"/>
          </w:p>
        </w:tc>
        <w:tc>
          <w:tcPr>
            <w:tcW w:w="334" w:type="pct"/>
            <w:tcBorders>
              <w:top w:val="nil"/>
              <w:left w:val="nil"/>
              <w:bottom w:val="single" w:sz="4" w:space="0" w:color="auto"/>
              <w:right w:val="single" w:sz="4" w:space="0" w:color="auto"/>
            </w:tcBorders>
            <w:vAlign w:val="center"/>
          </w:tcPr>
          <w:p w14:paraId="3170873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4FFE8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3" w:type="pct"/>
            <w:tcBorders>
              <w:top w:val="nil"/>
              <w:left w:val="nil"/>
              <w:bottom w:val="single" w:sz="4" w:space="0" w:color="auto"/>
              <w:right w:val="single" w:sz="4" w:space="0" w:color="auto"/>
            </w:tcBorders>
            <w:vAlign w:val="center"/>
          </w:tcPr>
          <w:p w14:paraId="2888489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0F551ED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F8C3B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E4B51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E031435"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2B169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B0E507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F317BC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3633216" w14:textId="77777777" w:rsidTr="000F3C1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73654A2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FD9FAA2"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870CB21"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A2D8641"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F846094" w14:textId="77777777" w:rsidR="0072575E" w:rsidRPr="001D5B1B" w:rsidRDefault="0072575E" w:rsidP="000F3C1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479D5F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113755F"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28AA045"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B3339FA"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7440D87"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8C7C87D" w14:textId="77777777" w:rsidR="0072575E" w:rsidRPr="001D5B1B" w:rsidRDefault="0072575E" w:rsidP="000F3C1B">
            <w:pPr>
              <w:rPr>
                <w:rFonts w:ascii="宋体" w:eastAsia="宋体" w:hAnsi="宋体" w:cs="宋体" w:hint="eastAsia"/>
                <w:color w:val="000000"/>
                <w:sz w:val="18"/>
                <w:szCs w:val="18"/>
              </w:rPr>
            </w:pPr>
          </w:p>
        </w:tc>
      </w:tr>
    </w:tbl>
    <w:p w14:paraId="7F854530"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6BC426A"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72575E" w:rsidRPr="001D5B1B" w14:paraId="0F31B859" w14:textId="77777777" w:rsidTr="000F3C1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F4CBFA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E60B5F7"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2024年乡镇村（社区）服务群众工作经费</w:t>
            </w:r>
          </w:p>
        </w:tc>
      </w:tr>
      <w:tr w:rsidR="0072575E" w:rsidRPr="001D5B1B" w14:paraId="09BD8592" w14:textId="77777777" w:rsidTr="000F3C1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179EC4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D6B01C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D2F941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3551447F" w14:textId="4E4E4BE2"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6AF31F2B" w14:textId="77777777" w:rsidTr="000F3C1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6B9E5D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64B24A1B" w14:textId="77777777" w:rsidR="0072575E" w:rsidRPr="001D5B1B" w:rsidRDefault="0072575E" w:rsidP="000F3C1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6D1DD1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5C1B17F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67428F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1536BD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85CB2C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74270E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60608675"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0BFFA41E"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947D12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3300F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996" w:type="pct"/>
            <w:gridSpan w:val="3"/>
            <w:tcBorders>
              <w:top w:val="single" w:sz="4" w:space="0" w:color="auto"/>
              <w:left w:val="nil"/>
              <w:bottom w:val="single" w:sz="4" w:space="0" w:color="auto"/>
              <w:right w:val="single" w:sz="4" w:space="0" w:color="auto"/>
            </w:tcBorders>
            <w:vAlign w:val="center"/>
          </w:tcPr>
          <w:p w14:paraId="65DFBE8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650" w:type="pct"/>
            <w:gridSpan w:val="2"/>
            <w:tcBorders>
              <w:top w:val="single" w:sz="4" w:space="0" w:color="auto"/>
              <w:left w:val="nil"/>
              <w:bottom w:val="single" w:sz="4" w:space="0" w:color="auto"/>
              <w:right w:val="single" w:sz="4" w:space="0" w:color="auto"/>
            </w:tcBorders>
            <w:vAlign w:val="center"/>
          </w:tcPr>
          <w:p w14:paraId="539C38A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681" w:type="pct"/>
            <w:gridSpan w:val="2"/>
            <w:tcBorders>
              <w:top w:val="nil"/>
              <w:left w:val="nil"/>
              <w:bottom w:val="single" w:sz="4" w:space="0" w:color="auto"/>
              <w:right w:val="single" w:sz="4" w:space="0" w:color="auto"/>
            </w:tcBorders>
            <w:vAlign w:val="center"/>
          </w:tcPr>
          <w:p w14:paraId="2B371F3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CB536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F007A4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1CFADF23"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72130FF7"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058724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C25489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996" w:type="pct"/>
            <w:gridSpan w:val="3"/>
            <w:tcBorders>
              <w:top w:val="single" w:sz="4" w:space="0" w:color="auto"/>
              <w:left w:val="nil"/>
              <w:bottom w:val="single" w:sz="4" w:space="0" w:color="auto"/>
              <w:right w:val="single" w:sz="4" w:space="0" w:color="auto"/>
            </w:tcBorders>
            <w:vAlign w:val="center"/>
          </w:tcPr>
          <w:p w14:paraId="7D5E9C2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650" w:type="pct"/>
            <w:gridSpan w:val="2"/>
            <w:tcBorders>
              <w:top w:val="single" w:sz="4" w:space="0" w:color="auto"/>
              <w:left w:val="nil"/>
              <w:bottom w:val="single" w:sz="4" w:space="0" w:color="auto"/>
              <w:right w:val="single" w:sz="4" w:space="0" w:color="auto"/>
            </w:tcBorders>
            <w:vAlign w:val="center"/>
          </w:tcPr>
          <w:p w14:paraId="319A439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681" w:type="pct"/>
            <w:gridSpan w:val="2"/>
            <w:tcBorders>
              <w:top w:val="nil"/>
              <w:left w:val="nil"/>
              <w:bottom w:val="single" w:sz="4" w:space="0" w:color="auto"/>
              <w:right w:val="single" w:sz="4" w:space="0" w:color="auto"/>
            </w:tcBorders>
            <w:vAlign w:val="center"/>
            <w:hideMark/>
          </w:tcPr>
          <w:p w14:paraId="061FB83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9EB174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AE9F8C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1668332E"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5F4F158F"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7FAF29A"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139EE1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670A5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A7F820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8AD20B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4CCC6DA"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EF55FC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6186E588" w14:textId="77777777" w:rsidTr="000F3C1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680360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FA5FEA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E27A23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1F0140A1" w14:textId="77777777" w:rsidTr="000F3C1B">
        <w:trPr>
          <w:trHeight w:val="820"/>
        </w:trPr>
        <w:tc>
          <w:tcPr>
            <w:tcW w:w="333" w:type="pct"/>
            <w:vMerge/>
            <w:tcBorders>
              <w:top w:val="nil"/>
              <w:left w:val="single" w:sz="4" w:space="0" w:color="auto"/>
              <w:bottom w:val="single" w:sz="4" w:space="0" w:color="auto"/>
              <w:right w:val="single" w:sz="4" w:space="0" w:color="auto"/>
            </w:tcBorders>
            <w:vAlign w:val="center"/>
            <w:hideMark/>
          </w:tcPr>
          <w:p w14:paraId="0F206C2C" w14:textId="77777777" w:rsidR="0072575E" w:rsidRPr="001D5B1B" w:rsidRDefault="0072575E" w:rsidP="000F3C1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69E29EB0" w14:textId="10AB4F93"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w:t>
            </w:r>
            <w:proofErr w:type="gramStart"/>
            <w:r>
              <w:rPr>
                <w:rFonts w:ascii="宋体" w:eastAsia="宋体" w:hAnsi="宋体" w:cs="宋体" w:hint="eastAsia"/>
                <w:color w:val="000000"/>
                <w:sz w:val="18"/>
                <w:szCs w:val="18"/>
                <w:lang w:eastAsia="zh-CN"/>
              </w:rPr>
              <w:t>雀仁乡计划</w:t>
            </w:r>
            <w:proofErr w:type="gramEnd"/>
            <w:r>
              <w:rPr>
                <w:rFonts w:ascii="宋体" w:eastAsia="宋体" w:hAnsi="宋体" w:cs="宋体" w:hint="eastAsia"/>
                <w:color w:val="000000"/>
                <w:sz w:val="18"/>
                <w:szCs w:val="18"/>
                <w:lang w:eastAsia="zh-CN"/>
              </w:rPr>
              <w:t>使用服务群众经费资金77万元，</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7个村服务各村群众，改善村集体工作、生活条件，巩固基层党组织政权，以保证基层单位</w:t>
            </w:r>
            <w:r w:rsidR="00072921">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w:t>
            </w:r>
          </w:p>
        </w:tc>
        <w:tc>
          <w:tcPr>
            <w:tcW w:w="2526" w:type="pct"/>
            <w:gridSpan w:val="7"/>
            <w:tcBorders>
              <w:top w:val="single" w:sz="4" w:space="0" w:color="auto"/>
              <w:left w:val="nil"/>
              <w:bottom w:val="single" w:sz="4" w:space="0" w:color="auto"/>
              <w:right w:val="single" w:sz="4" w:space="0" w:color="auto"/>
            </w:tcBorders>
            <w:vAlign w:val="center"/>
          </w:tcPr>
          <w:p w14:paraId="35EEA373"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支付7个行政村正开运转开支，及服务群众经费开支。通过该项目的实施，帮助了村民解决各类困难问题，化解了纠纷矛盾，营造了和谐的村庄氛围，促进了村民间的交流和合作，提升了村庄的凝聚力和向心力。</w:t>
            </w:r>
          </w:p>
        </w:tc>
      </w:tr>
      <w:tr w:rsidR="0072575E" w:rsidRPr="001D5B1B" w14:paraId="153565A3" w14:textId="77777777" w:rsidTr="000F3C1B">
        <w:trPr>
          <w:trHeight w:val="820"/>
        </w:trPr>
        <w:tc>
          <w:tcPr>
            <w:tcW w:w="333" w:type="pct"/>
            <w:tcBorders>
              <w:top w:val="nil"/>
              <w:left w:val="single" w:sz="4" w:space="0" w:color="auto"/>
              <w:bottom w:val="single" w:sz="4" w:space="0" w:color="auto"/>
              <w:right w:val="single" w:sz="4" w:space="0" w:color="auto"/>
            </w:tcBorders>
            <w:vAlign w:val="center"/>
            <w:hideMark/>
          </w:tcPr>
          <w:p w14:paraId="0E192FC4" w14:textId="77777777" w:rsidR="0072575E" w:rsidRPr="001D5B1B" w:rsidRDefault="0072575E" w:rsidP="000F3C1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774A2C6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73970A3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470D2A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74E1A52"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A54AAD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6D2A8EB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4B1B41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0566D1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EA2B3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2D5301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17A3154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6673AA1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7E516FA7"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7D6E01A8" w14:textId="77777777" w:rsidTr="000F3C1B">
        <w:trPr>
          <w:trHeight w:val="800"/>
        </w:trPr>
        <w:tc>
          <w:tcPr>
            <w:tcW w:w="333" w:type="pct"/>
            <w:vMerge w:val="restart"/>
            <w:tcBorders>
              <w:top w:val="nil"/>
              <w:left w:val="single" w:sz="4" w:space="0" w:color="auto"/>
              <w:right w:val="single" w:sz="4" w:space="0" w:color="auto"/>
            </w:tcBorders>
            <w:vAlign w:val="center"/>
            <w:hideMark/>
          </w:tcPr>
          <w:p w14:paraId="3C88DD61"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9A1B0C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B0864C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C0F7BB1"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9" w:type="pct"/>
            <w:tcBorders>
              <w:top w:val="nil"/>
              <w:left w:val="nil"/>
              <w:bottom w:val="single" w:sz="4" w:space="0" w:color="auto"/>
              <w:right w:val="single" w:sz="4" w:space="0" w:color="auto"/>
            </w:tcBorders>
            <w:vAlign w:val="center"/>
          </w:tcPr>
          <w:p w14:paraId="4908F4C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7A2D74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8" w:type="pct"/>
            <w:tcBorders>
              <w:top w:val="nil"/>
              <w:left w:val="nil"/>
              <w:bottom w:val="single" w:sz="4" w:space="0" w:color="auto"/>
              <w:right w:val="single" w:sz="4" w:space="0" w:color="auto"/>
            </w:tcBorders>
            <w:vAlign w:val="center"/>
          </w:tcPr>
          <w:p w14:paraId="3D296A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3" w:type="pct"/>
            <w:tcBorders>
              <w:top w:val="nil"/>
              <w:left w:val="nil"/>
              <w:bottom w:val="single" w:sz="4" w:space="0" w:color="auto"/>
              <w:right w:val="single" w:sz="4" w:space="0" w:color="auto"/>
            </w:tcBorders>
            <w:vAlign w:val="center"/>
          </w:tcPr>
          <w:p w14:paraId="78EC600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F2BE51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1FFD42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7ADC9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6D99F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9B7B3F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77F65B7"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27B6D436" w14:textId="77777777" w:rsidTr="000F3C1B">
        <w:trPr>
          <w:trHeight w:val="800"/>
        </w:trPr>
        <w:tc>
          <w:tcPr>
            <w:tcW w:w="333" w:type="pct"/>
            <w:vMerge/>
            <w:tcBorders>
              <w:left w:val="single" w:sz="4" w:space="0" w:color="auto"/>
              <w:right w:val="single" w:sz="4" w:space="0" w:color="auto"/>
            </w:tcBorders>
            <w:vAlign w:val="center"/>
            <w:hideMark/>
          </w:tcPr>
          <w:p w14:paraId="0042849E"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2E65B2C"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A445C3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1B915DEF"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保障办公人员数量</w:t>
            </w:r>
            <w:proofErr w:type="spellEnd"/>
          </w:p>
        </w:tc>
        <w:tc>
          <w:tcPr>
            <w:tcW w:w="339" w:type="pct"/>
            <w:tcBorders>
              <w:top w:val="nil"/>
              <w:left w:val="nil"/>
              <w:bottom w:val="single" w:sz="4" w:space="0" w:color="auto"/>
              <w:right w:val="single" w:sz="4" w:space="0" w:color="auto"/>
            </w:tcBorders>
            <w:vAlign w:val="center"/>
          </w:tcPr>
          <w:p w14:paraId="32CD643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C8AED1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338" w:type="pct"/>
            <w:tcBorders>
              <w:top w:val="nil"/>
              <w:left w:val="nil"/>
              <w:bottom w:val="single" w:sz="4" w:space="0" w:color="auto"/>
              <w:right w:val="single" w:sz="4" w:space="0" w:color="auto"/>
            </w:tcBorders>
            <w:vAlign w:val="center"/>
          </w:tcPr>
          <w:p w14:paraId="48B5A9E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333" w:type="pct"/>
            <w:tcBorders>
              <w:top w:val="nil"/>
              <w:left w:val="nil"/>
              <w:bottom w:val="single" w:sz="4" w:space="0" w:color="auto"/>
              <w:right w:val="single" w:sz="4" w:space="0" w:color="auto"/>
            </w:tcBorders>
            <w:vAlign w:val="center"/>
          </w:tcPr>
          <w:p w14:paraId="7C42C42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86BD47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BC30AB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147FB3E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25641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6F7D583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9" w:type="pct"/>
            <w:tcBorders>
              <w:top w:val="nil"/>
              <w:left w:val="nil"/>
              <w:bottom w:val="single" w:sz="4" w:space="0" w:color="auto"/>
              <w:right w:val="single" w:sz="4" w:space="0" w:color="auto"/>
            </w:tcBorders>
            <w:vAlign w:val="center"/>
          </w:tcPr>
          <w:p w14:paraId="36AD0C1F"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ABBB709" w14:textId="77777777" w:rsidTr="000F3C1B">
        <w:trPr>
          <w:trHeight w:val="800"/>
        </w:trPr>
        <w:tc>
          <w:tcPr>
            <w:tcW w:w="333" w:type="pct"/>
            <w:vMerge/>
            <w:tcBorders>
              <w:left w:val="single" w:sz="4" w:space="0" w:color="auto"/>
              <w:right w:val="single" w:sz="4" w:space="0" w:color="auto"/>
            </w:tcBorders>
            <w:vAlign w:val="center"/>
          </w:tcPr>
          <w:p w14:paraId="2BF7D204"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D40B858"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6ED007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D373EF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9" w:type="pct"/>
            <w:tcBorders>
              <w:top w:val="nil"/>
              <w:left w:val="nil"/>
              <w:bottom w:val="single" w:sz="4" w:space="0" w:color="auto"/>
              <w:right w:val="single" w:sz="4" w:space="0" w:color="auto"/>
            </w:tcBorders>
            <w:vAlign w:val="center"/>
          </w:tcPr>
          <w:p w14:paraId="6B77D8A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FC07F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6EB07B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192CA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688E65"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12B940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FDABA7E"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531477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8F9C5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66C7B1C"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6A7BFCF" w14:textId="77777777" w:rsidTr="000F3C1B">
        <w:trPr>
          <w:trHeight w:val="800"/>
        </w:trPr>
        <w:tc>
          <w:tcPr>
            <w:tcW w:w="333" w:type="pct"/>
            <w:vMerge/>
            <w:tcBorders>
              <w:left w:val="single" w:sz="4" w:space="0" w:color="auto"/>
              <w:right w:val="single" w:sz="4" w:space="0" w:color="auto"/>
            </w:tcBorders>
            <w:vAlign w:val="center"/>
          </w:tcPr>
          <w:p w14:paraId="0E69DA9F"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DF4AD1A"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EA17FC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4B0047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9" w:type="pct"/>
            <w:tcBorders>
              <w:top w:val="nil"/>
              <w:left w:val="nil"/>
              <w:bottom w:val="single" w:sz="4" w:space="0" w:color="auto"/>
              <w:right w:val="single" w:sz="4" w:space="0" w:color="auto"/>
            </w:tcBorders>
            <w:vAlign w:val="center"/>
          </w:tcPr>
          <w:p w14:paraId="3FA8C1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801AA9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2FA518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816666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E629C3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810AA7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267D2F9"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15621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360D8B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566751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12D2928" w14:textId="77777777" w:rsidTr="000F3C1B">
        <w:trPr>
          <w:trHeight w:val="800"/>
        </w:trPr>
        <w:tc>
          <w:tcPr>
            <w:tcW w:w="333" w:type="pct"/>
            <w:vMerge/>
            <w:tcBorders>
              <w:left w:val="single" w:sz="4" w:space="0" w:color="auto"/>
              <w:right w:val="single" w:sz="4" w:space="0" w:color="auto"/>
            </w:tcBorders>
            <w:vAlign w:val="center"/>
          </w:tcPr>
          <w:p w14:paraId="4C766614"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536ED1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732BE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0B5077A"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每村服务群众专项经费标准</w:t>
            </w:r>
          </w:p>
        </w:tc>
        <w:tc>
          <w:tcPr>
            <w:tcW w:w="339" w:type="pct"/>
            <w:tcBorders>
              <w:top w:val="nil"/>
              <w:left w:val="nil"/>
              <w:bottom w:val="single" w:sz="4" w:space="0" w:color="auto"/>
              <w:right w:val="single" w:sz="4" w:space="0" w:color="auto"/>
            </w:tcBorders>
            <w:vAlign w:val="center"/>
          </w:tcPr>
          <w:p w14:paraId="4BECA71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0D2FA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w:t>
            </w:r>
            <w:proofErr w:type="spellStart"/>
            <w:r>
              <w:rPr>
                <w:rFonts w:ascii="宋体" w:eastAsia="宋体" w:hAnsi="宋体" w:cs="宋体" w:hint="eastAsia"/>
                <w:color w:val="000000"/>
                <w:sz w:val="18"/>
                <w:szCs w:val="18"/>
              </w:rPr>
              <w:t>个村</w:t>
            </w:r>
            <w:proofErr w:type="spellEnd"/>
          </w:p>
        </w:tc>
        <w:tc>
          <w:tcPr>
            <w:tcW w:w="338" w:type="pct"/>
            <w:tcBorders>
              <w:top w:val="nil"/>
              <w:left w:val="nil"/>
              <w:bottom w:val="single" w:sz="4" w:space="0" w:color="auto"/>
              <w:right w:val="single" w:sz="4" w:space="0" w:color="auto"/>
            </w:tcBorders>
            <w:vAlign w:val="center"/>
          </w:tcPr>
          <w:p w14:paraId="48CF45E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w:t>
            </w:r>
            <w:proofErr w:type="spellStart"/>
            <w:r>
              <w:rPr>
                <w:rFonts w:ascii="宋体" w:eastAsia="宋体" w:hAnsi="宋体" w:cs="宋体" w:hint="eastAsia"/>
                <w:color w:val="000000"/>
                <w:sz w:val="18"/>
                <w:szCs w:val="18"/>
              </w:rPr>
              <w:t>个村</w:t>
            </w:r>
            <w:proofErr w:type="spellEnd"/>
          </w:p>
        </w:tc>
        <w:tc>
          <w:tcPr>
            <w:tcW w:w="333" w:type="pct"/>
            <w:tcBorders>
              <w:top w:val="nil"/>
              <w:left w:val="nil"/>
              <w:bottom w:val="single" w:sz="4" w:space="0" w:color="auto"/>
              <w:right w:val="single" w:sz="4" w:space="0" w:color="auto"/>
            </w:tcBorders>
            <w:vAlign w:val="center"/>
          </w:tcPr>
          <w:p w14:paraId="52BA44F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F5074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925348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35D74BE"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54520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4DA8D9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F76873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63FEEA7" w14:textId="77777777" w:rsidTr="000F3C1B">
        <w:trPr>
          <w:trHeight w:val="800"/>
        </w:trPr>
        <w:tc>
          <w:tcPr>
            <w:tcW w:w="333" w:type="pct"/>
            <w:vMerge/>
            <w:tcBorders>
              <w:left w:val="single" w:sz="4" w:space="0" w:color="auto"/>
              <w:right w:val="single" w:sz="4" w:space="0" w:color="auto"/>
            </w:tcBorders>
            <w:vAlign w:val="center"/>
          </w:tcPr>
          <w:p w14:paraId="1C90D2E1" w14:textId="77777777" w:rsidR="0072575E" w:rsidRPr="001D5B1B" w:rsidRDefault="0072575E" w:rsidP="000F3C1B">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7AF6B21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51A161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4CE10A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6061952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AA40C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&gt;=4100人</w:t>
            </w:r>
          </w:p>
        </w:tc>
        <w:tc>
          <w:tcPr>
            <w:tcW w:w="338" w:type="pct"/>
            <w:tcBorders>
              <w:top w:val="nil"/>
              <w:left w:val="nil"/>
              <w:bottom w:val="single" w:sz="4" w:space="0" w:color="auto"/>
              <w:right w:val="single" w:sz="4" w:space="0" w:color="auto"/>
            </w:tcBorders>
            <w:vAlign w:val="center"/>
          </w:tcPr>
          <w:p w14:paraId="227122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=4100人</w:t>
            </w:r>
          </w:p>
        </w:tc>
        <w:tc>
          <w:tcPr>
            <w:tcW w:w="333" w:type="pct"/>
            <w:tcBorders>
              <w:top w:val="nil"/>
              <w:left w:val="nil"/>
              <w:bottom w:val="single" w:sz="4" w:space="0" w:color="auto"/>
              <w:right w:val="single" w:sz="4" w:space="0" w:color="auto"/>
            </w:tcBorders>
            <w:vAlign w:val="center"/>
          </w:tcPr>
          <w:p w14:paraId="6952E4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06A52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5FA708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3BAEC90"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1239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726D1F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7522AC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CFFB311" w14:textId="77777777" w:rsidTr="000F3C1B">
        <w:trPr>
          <w:trHeight w:val="800"/>
        </w:trPr>
        <w:tc>
          <w:tcPr>
            <w:tcW w:w="333" w:type="pct"/>
            <w:vMerge/>
            <w:tcBorders>
              <w:left w:val="single" w:sz="4" w:space="0" w:color="auto"/>
              <w:right w:val="single" w:sz="4" w:space="0" w:color="auto"/>
            </w:tcBorders>
            <w:vAlign w:val="center"/>
          </w:tcPr>
          <w:p w14:paraId="0DB37F1F" w14:textId="77777777" w:rsidR="0072575E" w:rsidRPr="001D5B1B" w:rsidRDefault="0072575E" w:rsidP="000F3C1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A2084E1"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C96838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541B3E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村委会服务提升率</w:t>
            </w:r>
            <w:proofErr w:type="spellEnd"/>
          </w:p>
        </w:tc>
        <w:tc>
          <w:tcPr>
            <w:tcW w:w="339" w:type="pct"/>
            <w:tcBorders>
              <w:top w:val="nil"/>
              <w:left w:val="nil"/>
              <w:bottom w:val="single" w:sz="4" w:space="0" w:color="auto"/>
              <w:right w:val="single" w:sz="4" w:space="0" w:color="auto"/>
            </w:tcBorders>
            <w:vAlign w:val="center"/>
          </w:tcPr>
          <w:p w14:paraId="44A0870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D69020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07F31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A9D408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DC20F8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8DA919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41169F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1ADD1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60A12D5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22568A2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191D513" w14:textId="77777777" w:rsidTr="000F3C1B">
        <w:trPr>
          <w:trHeight w:val="800"/>
        </w:trPr>
        <w:tc>
          <w:tcPr>
            <w:tcW w:w="333" w:type="pct"/>
            <w:vMerge/>
            <w:tcBorders>
              <w:left w:val="single" w:sz="4" w:space="0" w:color="auto"/>
              <w:bottom w:val="single" w:sz="4" w:space="0" w:color="auto"/>
              <w:right w:val="single" w:sz="4" w:space="0" w:color="auto"/>
            </w:tcBorders>
            <w:vAlign w:val="center"/>
          </w:tcPr>
          <w:p w14:paraId="28858166"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4C1E10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3CE27B2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579B1DB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74D00F8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CF0BF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AF45AA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B45B5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60D3B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9A6B0B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AD5BD3B"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C98A7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72D14E1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2ADD35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7B10E46" w14:textId="77777777" w:rsidTr="000F3C1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2A8084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352657B"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B0C09C9" w14:textId="77777777" w:rsidR="0072575E" w:rsidRPr="001D5B1B" w:rsidRDefault="0072575E" w:rsidP="000F3C1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7E01F4A"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C1D275C" w14:textId="77777777" w:rsidR="0072575E" w:rsidRPr="001D5B1B" w:rsidRDefault="0072575E" w:rsidP="000F3C1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57BC73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8967E2C" w14:textId="77777777" w:rsidR="0072575E" w:rsidRPr="001D5B1B" w:rsidRDefault="0072575E" w:rsidP="000F3C1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07314C2"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9F027D9"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D3593B7" w14:textId="77777777" w:rsidR="0072575E" w:rsidRPr="001D5B1B" w:rsidRDefault="0072575E" w:rsidP="000F3C1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B708BD4" w14:textId="77777777" w:rsidR="0072575E" w:rsidRPr="001D5B1B" w:rsidRDefault="0072575E" w:rsidP="000F3C1B">
            <w:pPr>
              <w:rPr>
                <w:rFonts w:ascii="宋体" w:eastAsia="宋体" w:hAnsi="宋体" w:cs="宋体" w:hint="eastAsia"/>
                <w:color w:val="000000"/>
                <w:sz w:val="18"/>
                <w:szCs w:val="18"/>
              </w:rPr>
            </w:pPr>
          </w:p>
        </w:tc>
      </w:tr>
    </w:tbl>
    <w:p w14:paraId="7E7D4720"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71EA391"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72575E" w:rsidRPr="001D5B1B" w14:paraId="5F4B7A1A"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D75BEC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924AE9D"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2024年乡镇村（社区）运转经费</w:t>
            </w:r>
          </w:p>
        </w:tc>
      </w:tr>
      <w:tr w:rsidR="0072575E" w:rsidRPr="001D5B1B" w14:paraId="5A481011"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D9812B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E128CB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8ADE0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17E6DD3" w14:textId="2B6727FA"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514B822A"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99D42E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11C72E2"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B700F3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5044C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0F9B76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6FEDA9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A15A93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C09068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3EFCD64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58CD7666"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D440B8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67B508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133.00</w:t>
            </w:r>
          </w:p>
        </w:tc>
        <w:tc>
          <w:tcPr>
            <w:tcW w:w="983" w:type="pct"/>
            <w:gridSpan w:val="3"/>
            <w:tcBorders>
              <w:top w:val="single" w:sz="4" w:space="0" w:color="auto"/>
              <w:left w:val="nil"/>
              <w:bottom w:val="single" w:sz="4" w:space="0" w:color="auto"/>
              <w:right w:val="single" w:sz="4" w:space="0" w:color="auto"/>
            </w:tcBorders>
            <w:vAlign w:val="center"/>
          </w:tcPr>
          <w:p w14:paraId="13CC0E2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75.32</w:t>
            </w:r>
          </w:p>
        </w:tc>
        <w:tc>
          <w:tcPr>
            <w:tcW w:w="708" w:type="pct"/>
            <w:gridSpan w:val="2"/>
            <w:tcBorders>
              <w:top w:val="single" w:sz="4" w:space="0" w:color="auto"/>
              <w:left w:val="nil"/>
              <w:bottom w:val="single" w:sz="4" w:space="0" w:color="auto"/>
              <w:right w:val="single" w:sz="4" w:space="0" w:color="auto"/>
            </w:tcBorders>
            <w:vAlign w:val="center"/>
          </w:tcPr>
          <w:p w14:paraId="1647A4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75.32</w:t>
            </w:r>
          </w:p>
        </w:tc>
        <w:tc>
          <w:tcPr>
            <w:tcW w:w="671" w:type="pct"/>
            <w:gridSpan w:val="2"/>
            <w:tcBorders>
              <w:top w:val="nil"/>
              <w:left w:val="nil"/>
              <w:bottom w:val="single" w:sz="4" w:space="0" w:color="auto"/>
              <w:right w:val="single" w:sz="4" w:space="0" w:color="auto"/>
            </w:tcBorders>
            <w:vAlign w:val="center"/>
          </w:tcPr>
          <w:p w14:paraId="558CA30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F5811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0ACC48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28F25B98"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04B503BD"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5D280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3D466A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133.00</w:t>
            </w:r>
          </w:p>
        </w:tc>
        <w:tc>
          <w:tcPr>
            <w:tcW w:w="983" w:type="pct"/>
            <w:gridSpan w:val="3"/>
            <w:tcBorders>
              <w:top w:val="single" w:sz="4" w:space="0" w:color="auto"/>
              <w:left w:val="nil"/>
              <w:bottom w:val="single" w:sz="4" w:space="0" w:color="auto"/>
              <w:right w:val="single" w:sz="4" w:space="0" w:color="auto"/>
            </w:tcBorders>
            <w:vAlign w:val="center"/>
          </w:tcPr>
          <w:p w14:paraId="26723E8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75.32</w:t>
            </w:r>
          </w:p>
        </w:tc>
        <w:tc>
          <w:tcPr>
            <w:tcW w:w="708" w:type="pct"/>
            <w:gridSpan w:val="2"/>
            <w:tcBorders>
              <w:top w:val="single" w:sz="4" w:space="0" w:color="auto"/>
              <w:left w:val="nil"/>
              <w:bottom w:val="single" w:sz="4" w:space="0" w:color="auto"/>
              <w:right w:val="single" w:sz="4" w:space="0" w:color="auto"/>
            </w:tcBorders>
            <w:vAlign w:val="center"/>
          </w:tcPr>
          <w:p w14:paraId="07D492B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75.32</w:t>
            </w:r>
          </w:p>
        </w:tc>
        <w:tc>
          <w:tcPr>
            <w:tcW w:w="671" w:type="pct"/>
            <w:gridSpan w:val="2"/>
            <w:tcBorders>
              <w:top w:val="nil"/>
              <w:left w:val="nil"/>
              <w:bottom w:val="single" w:sz="4" w:space="0" w:color="auto"/>
              <w:right w:val="single" w:sz="4" w:space="0" w:color="auto"/>
            </w:tcBorders>
            <w:vAlign w:val="center"/>
            <w:hideMark/>
          </w:tcPr>
          <w:p w14:paraId="010C29C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AAB87D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187271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35ABE488"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4B09455"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53770F9"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AF5D0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33D78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852CD6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B9F438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7EDB09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49B522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3FEEF214"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E6B15F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D3769E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1E7428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7C6FA9BA"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4CC9D157"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570DBE8" w14:textId="2313362F"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w:t>
            </w:r>
            <w:proofErr w:type="gramStart"/>
            <w:r>
              <w:rPr>
                <w:rFonts w:ascii="宋体" w:eastAsia="宋体" w:hAnsi="宋体" w:cs="宋体" w:hint="eastAsia"/>
                <w:color w:val="000000"/>
                <w:sz w:val="18"/>
                <w:szCs w:val="18"/>
                <w:lang w:eastAsia="zh-CN"/>
              </w:rPr>
              <w:t>雀仁乡计划</w:t>
            </w:r>
            <w:proofErr w:type="gramEnd"/>
            <w:r>
              <w:rPr>
                <w:rFonts w:ascii="宋体" w:eastAsia="宋体" w:hAnsi="宋体" w:cs="宋体" w:hint="eastAsia"/>
                <w:color w:val="000000"/>
                <w:sz w:val="18"/>
                <w:szCs w:val="18"/>
                <w:lang w:eastAsia="zh-CN"/>
              </w:rPr>
              <w:t>使用村级运转经费</w:t>
            </w:r>
            <w:proofErr w:type="gramStart"/>
            <w:r>
              <w:rPr>
                <w:rFonts w:ascii="宋体" w:eastAsia="宋体" w:hAnsi="宋体" w:cs="宋体" w:hint="eastAsia"/>
                <w:color w:val="000000"/>
                <w:sz w:val="18"/>
                <w:szCs w:val="18"/>
                <w:lang w:eastAsia="zh-CN"/>
              </w:rPr>
              <w:t>保障雀仁乡</w:t>
            </w:r>
            <w:proofErr w:type="gramEnd"/>
            <w:r>
              <w:rPr>
                <w:rFonts w:ascii="宋体" w:eastAsia="宋体" w:hAnsi="宋体" w:cs="宋体" w:hint="eastAsia"/>
                <w:color w:val="000000"/>
                <w:sz w:val="18"/>
                <w:szCs w:val="18"/>
                <w:lang w:eastAsia="zh-CN"/>
              </w:rPr>
              <w:t>7个村正常办公运转、集体工作、生活条件，巩固基层党组织政权，以保证基层单位</w:t>
            </w:r>
            <w:r w:rsidR="00072921">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人民群众服务；为村委会提供办公经费补助，改善单位办公条件，使干部更好的开展日常工作。</w:t>
            </w:r>
          </w:p>
        </w:tc>
        <w:tc>
          <w:tcPr>
            <w:tcW w:w="2559" w:type="pct"/>
            <w:gridSpan w:val="7"/>
            <w:tcBorders>
              <w:top w:val="single" w:sz="4" w:space="0" w:color="auto"/>
              <w:left w:val="nil"/>
              <w:bottom w:val="single" w:sz="4" w:space="0" w:color="auto"/>
              <w:right w:val="single" w:sz="4" w:space="0" w:color="auto"/>
            </w:tcBorders>
            <w:vAlign w:val="center"/>
          </w:tcPr>
          <w:p w14:paraId="05B1434E"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7个行政村正常运转，村民纠纷处理率100%；通过该项目的实施，改善了办公条件，及时解决了村民之间的矛盾和问题，避免矛盾激化，维护了农村社会和谐稳定，提升了乡村生活质量，营造了安全稳定的农村生活环境。</w:t>
            </w:r>
          </w:p>
        </w:tc>
      </w:tr>
      <w:tr w:rsidR="0072575E" w:rsidRPr="001D5B1B" w14:paraId="0B8C336E"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62CF2CB8"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0F37B4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7CCB32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302862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2E1B14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75BD21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89733E3"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BAE7783"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F2BB3BB"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A9AF04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5011B2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67C747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F8C373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12F3836"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017E0EA0"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1C9DC534"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BA30A6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D2336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30B81FC"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惠及村数量</w:t>
            </w:r>
            <w:proofErr w:type="spellEnd"/>
          </w:p>
        </w:tc>
        <w:tc>
          <w:tcPr>
            <w:tcW w:w="334" w:type="pct"/>
            <w:tcBorders>
              <w:top w:val="nil"/>
              <w:left w:val="nil"/>
              <w:bottom w:val="single" w:sz="4" w:space="0" w:color="auto"/>
              <w:right w:val="single" w:sz="4" w:space="0" w:color="auto"/>
            </w:tcBorders>
            <w:vAlign w:val="center"/>
          </w:tcPr>
          <w:p w14:paraId="4B8692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BDEF5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334" w:type="pct"/>
            <w:tcBorders>
              <w:top w:val="nil"/>
              <w:left w:val="nil"/>
              <w:bottom w:val="single" w:sz="4" w:space="0" w:color="auto"/>
              <w:right w:val="single" w:sz="4" w:space="0" w:color="auto"/>
            </w:tcBorders>
            <w:vAlign w:val="center"/>
          </w:tcPr>
          <w:p w14:paraId="0593FD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28" w:type="pct"/>
            <w:tcBorders>
              <w:top w:val="nil"/>
              <w:left w:val="nil"/>
              <w:bottom w:val="single" w:sz="4" w:space="0" w:color="auto"/>
              <w:right w:val="single" w:sz="4" w:space="0" w:color="auto"/>
            </w:tcBorders>
            <w:vAlign w:val="center"/>
          </w:tcPr>
          <w:p w14:paraId="197E69D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AF283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A56D1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55DE6D"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42A66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CF5CC9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CB61CDC"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41381CD5" w14:textId="77777777" w:rsidTr="000F3C1B">
        <w:trPr>
          <w:trHeight w:val="800"/>
        </w:trPr>
        <w:tc>
          <w:tcPr>
            <w:tcW w:w="328" w:type="pct"/>
            <w:vMerge/>
            <w:tcBorders>
              <w:left w:val="single" w:sz="4" w:space="0" w:color="auto"/>
              <w:right w:val="single" w:sz="4" w:space="0" w:color="auto"/>
            </w:tcBorders>
            <w:vAlign w:val="center"/>
            <w:hideMark/>
          </w:tcPr>
          <w:p w14:paraId="5C03B669"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79D362"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AF117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03F0622"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4CDB2D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F79F1F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334" w:type="pct"/>
            <w:tcBorders>
              <w:top w:val="nil"/>
              <w:left w:val="nil"/>
              <w:bottom w:val="single" w:sz="4" w:space="0" w:color="auto"/>
              <w:right w:val="single" w:sz="4" w:space="0" w:color="auto"/>
            </w:tcBorders>
            <w:vAlign w:val="center"/>
          </w:tcPr>
          <w:p w14:paraId="5443487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8" w:type="pct"/>
            <w:tcBorders>
              <w:top w:val="nil"/>
              <w:left w:val="nil"/>
              <w:bottom w:val="single" w:sz="4" w:space="0" w:color="auto"/>
              <w:right w:val="single" w:sz="4" w:space="0" w:color="auto"/>
            </w:tcBorders>
            <w:vAlign w:val="center"/>
          </w:tcPr>
          <w:p w14:paraId="343F297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266A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ADE4F5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96992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57DE06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17BA9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5E42DE"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3D4A7BEF" w14:textId="77777777" w:rsidTr="000F3C1B">
        <w:trPr>
          <w:trHeight w:val="800"/>
        </w:trPr>
        <w:tc>
          <w:tcPr>
            <w:tcW w:w="328" w:type="pct"/>
            <w:vMerge/>
            <w:tcBorders>
              <w:left w:val="single" w:sz="4" w:space="0" w:color="auto"/>
              <w:right w:val="single" w:sz="4" w:space="0" w:color="auto"/>
            </w:tcBorders>
            <w:vAlign w:val="center"/>
          </w:tcPr>
          <w:p w14:paraId="20B6FD95"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72B0DAE"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B889C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78B6326"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3967954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D7856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25F03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27CB34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F7D549"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BE277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FCC0D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7E01C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17A9E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1DED97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FB72DB2" w14:textId="77777777" w:rsidTr="000F3C1B">
        <w:trPr>
          <w:trHeight w:val="800"/>
        </w:trPr>
        <w:tc>
          <w:tcPr>
            <w:tcW w:w="328" w:type="pct"/>
            <w:vMerge/>
            <w:tcBorders>
              <w:left w:val="single" w:sz="4" w:space="0" w:color="auto"/>
              <w:right w:val="single" w:sz="4" w:space="0" w:color="auto"/>
            </w:tcBorders>
            <w:vAlign w:val="center"/>
          </w:tcPr>
          <w:p w14:paraId="6D814C66"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5CD75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BD3EC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F1E37E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4" w:type="pct"/>
            <w:tcBorders>
              <w:top w:val="nil"/>
              <w:left w:val="nil"/>
              <w:bottom w:val="single" w:sz="4" w:space="0" w:color="auto"/>
              <w:right w:val="single" w:sz="4" w:space="0" w:color="auto"/>
            </w:tcBorders>
            <w:vAlign w:val="center"/>
          </w:tcPr>
          <w:p w14:paraId="65536A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C18DD2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0E8E5E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1C7B1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FF76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769597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99CB46"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181A3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B37FE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3DE642"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3161545" w14:textId="77777777" w:rsidTr="000F3C1B">
        <w:trPr>
          <w:trHeight w:val="800"/>
        </w:trPr>
        <w:tc>
          <w:tcPr>
            <w:tcW w:w="328" w:type="pct"/>
            <w:vMerge/>
            <w:tcBorders>
              <w:left w:val="single" w:sz="4" w:space="0" w:color="auto"/>
              <w:right w:val="single" w:sz="4" w:space="0" w:color="auto"/>
            </w:tcBorders>
            <w:vAlign w:val="center"/>
          </w:tcPr>
          <w:p w14:paraId="2160D697"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1518ED"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36A0D2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68818FD"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4" w:type="pct"/>
            <w:tcBorders>
              <w:top w:val="nil"/>
              <w:left w:val="nil"/>
              <w:bottom w:val="single" w:sz="4" w:space="0" w:color="auto"/>
              <w:right w:val="single" w:sz="4" w:space="0" w:color="auto"/>
            </w:tcBorders>
            <w:vAlign w:val="center"/>
          </w:tcPr>
          <w:p w14:paraId="0E3391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B5281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41597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111F04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3C1A5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4CBD5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D8B5EC"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C8022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06709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1B6C4A"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8973A55" w14:textId="77777777" w:rsidTr="000F3C1B">
        <w:trPr>
          <w:trHeight w:val="800"/>
        </w:trPr>
        <w:tc>
          <w:tcPr>
            <w:tcW w:w="328" w:type="pct"/>
            <w:vMerge/>
            <w:tcBorders>
              <w:left w:val="single" w:sz="4" w:space="0" w:color="auto"/>
              <w:right w:val="single" w:sz="4" w:space="0" w:color="auto"/>
            </w:tcBorders>
            <w:vAlign w:val="center"/>
          </w:tcPr>
          <w:p w14:paraId="713ACF5B"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31C75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8B993C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265EE4F"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每村办公用专项经费标准</w:t>
            </w:r>
          </w:p>
        </w:tc>
        <w:tc>
          <w:tcPr>
            <w:tcW w:w="334" w:type="pct"/>
            <w:tcBorders>
              <w:top w:val="nil"/>
              <w:left w:val="nil"/>
              <w:bottom w:val="single" w:sz="4" w:space="0" w:color="auto"/>
              <w:right w:val="single" w:sz="4" w:space="0" w:color="auto"/>
            </w:tcBorders>
            <w:vAlign w:val="center"/>
          </w:tcPr>
          <w:p w14:paraId="4B744A6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75830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&lt;=10.76万元/</w:t>
            </w:r>
            <w:proofErr w:type="spellStart"/>
            <w:r>
              <w:rPr>
                <w:rFonts w:ascii="宋体" w:eastAsia="宋体" w:hAnsi="宋体" w:cs="宋体" w:hint="eastAsia"/>
                <w:color w:val="000000"/>
                <w:sz w:val="18"/>
                <w:szCs w:val="18"/>
              </w:rPr>
              <w:t>个村</w:t>
            </w:r>
            <w:proofErr w:type="spellEnd"/>
          </w:p>
        </w:tc>
        <w:tc>
          <w:tcPr>
            <w:tcW w:w="334" w:type="pct"/>
            <w:tcBorders>
              <w:top w:val="nil"/>
              <w:left w:val="nil"/>
              <w:bottom w:val="single" w:sz="4" w:space="0" w:color="auto"/>
              <w:right w:val="single" w:sz="4" w:space="0" w:color="auto"/>
            </w:tcBorders>
            <w:vAlign w:val="center"/>
          </w:tcPr>
          <w:p w14:paraId="1D36929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=10.76万元/</w:t>
            </w:r>
            <w:proofErr w:type="spellStart"/>
            <w:r>
              <w:rPr>
                <w:rFonts w:ascii="宋体" w:eastAsia="宋体" w:hAnsi="宋体" w:cs="宋体" w:hint="eastAsia"/>
                <w:color w:val="000000"/>
                <w:sz w:val="18"/>
                <w:szCs w:val="18"/>
              </w:rPr>
              <w:t>个村</w:t>
            </w:r>
            <w:proofErr w:type="spellEnd"/>
          </w:p>
        </w:tc>
        <w:tc>
          <w:tcPr>
            <w:tcW w:w="328" w:type="pct"/>
            <w:tcBorders>
              <w:top w:val="nil"/>
              <w:left w:val="nil"/>
              <w:bottom w:val="single" w:sz="4" w:space="0" w:color="auto"/>
              <w:right w:val="single" w:sz="4" w:space="0" w:color="auto"/>
            </w:tcBorders>
            <w:vAlign w:val="center"/>
          </w:tcPr>
          <w:p w14:paraId="51A2B13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74E58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495D9B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3CCFB85"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D9FB3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86C43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F22796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64541A3" w14:textId="77777777" w:rsidTr="000F3C1B">
        <w:trPr>
          <w:trHeight w:val="800"/>
        </w:trPr>
        <w:tc>
          <w:tcPr>
            <w:tcW w:w="328" w:type="pct"/>
            <w:vMerge/>
            <w:tcBorders>
              <w:left w:val="single" w:sz="4" w:space="0" w:color="auto"/>
              <w:right w:val="single" w:sz="4" w:space="0" w:color="auto"/>
            </w:tcBorders>
            <w:vAlign w:val="center"/>
          </w:tcPr>
          <w:p w14:paraId="1CA59C48"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86941F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915337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D65458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11296DA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D60E4E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&gt;=4100人</w:t>
            </w:r>
          </w:p>
        </w:tc>
        <w:tc>
          <w:tcPr>
            <w:tcW w:w="334" w:type="pct"/>
            <w:tcBorders>
              <w:top w:val="nil"/>
              <w:left w:val="nil"/>
              <w:bottom w:val="single" w:sz="4" w:space="0" w:color="auto"/>
              <w:right w:val="single" w:sz="4" w:space="0" w:color="auto"/>
            </w:tcBorders>
            <w:vAlign w:val="center"/>
          </w:tcPr>
          <w:p w14:paraId="0939689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=4100人</w:t>
            </w:r>
          </w:p>
        </w:tc>
        <w:tc>
          <w:tcPr>
            <w:tcW w:w="328" w:type="pct"/>
            <w:tcBorders>
              <w:top w:val="nil"/>
              <w:left w:val="nil"/>
              <w:bottom w:val="single" w:sz="4" w:space="0" w:color="auto"/>
              <w:right w:val="single" w:sz="4" w:space="0" w:color="auto"/>
            </w:tcBorders>
            <w:vAlign w:val="center"/>
          </w:tcPr>
          <w:p w14:paraId="7A6DAB5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52FD9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D6C9A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9027F3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D7CE9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51CDCE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6F54762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08F8937" w14:textId="77777777" w:rsidTr="000F3C1B">
        <w:trPr>
          <w:trHeight w:val="800"/>
        </w:trPr>
        <w:tc>
          <w:tcPr>
            <w:tcW w:w="328" w:type="pct"/>
            <w:vMerge/>
            <w:tcBorders>
              <w:left w:val="single" w:sz="4" w:space="0" w:color="auto"/>
              <w:right w:val="single" w:sz="4" w:space="0" w:color="auto"/>
            </w:tcBorders>
            <w:vAlign w:val="center"/>
          </w:tcPr>
          <w:p w14:paraId="79F3B5BF"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5904EAF"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27516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B6C0290"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4" w:type="pct"/>
            <w:tcBorders>
              <w:top w:val="nil"/>
              <w:left w:val="nil"/>
              <w:bottom w:val="single" w:sz="4" w:space="0" w:color="auto"/>
              <w:right w:val="single" w:sz="4" w:space="0" w:color="auto"/>
            </w:tcBorders>
            <w:vAlign w:val="center"/>
          </w:tcPr>
          <w:p w14:paraId="29AB361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46D9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20AE0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DC12BF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C092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BC391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E683B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56E57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AD905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876DE3"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E53F5D6"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0D8FBE1A"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7CAAF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FB8609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F5E289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村干部满意度</w:t>
            </w:r>
            <w:proofErr w:type="spellEnd"/>
          </w:p>
        </w:tc>
        <w:tc>
          <w:tcPr>
            <w:tcW w:w="334" w:type="pct"/>
            <w:tcBorders>
              <w:top w:val="nil"/>
              <w:left w:val="nil"/>
              <w:bottom w:val="single" w:sz="4" w:space="0" w:color="auto"/>
              <w:right w:val="single" w:sz="4" w:space="0" w:color="auto"/>
            </w:tcBorders>
            <w:vAlign w:val="center"/>
          </w:tcPr>
          <w:p w14:paraId="2A4727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B033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0B54D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65FC6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517A2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7C6E21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DD26C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624D17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D84BF2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8A573B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F08A2A0"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60AF6D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DACB016"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4EBF9E2"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BDE2E4A"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5A2A8E4"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C36352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6A10808"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BDFB0A"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5548A32"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74678A8"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58F8C5D" w14:textId="77777777" w:rsidR="0072575E" w:rsidRPr="001D5B1B" w:rsidRDefault="0072575E" w:rsidP="000F3C1B">
            <w:pPr>
              <w:rPr>
                <w:rFonts w:ascii="宋体" w:eastAsia="宋体" w:hAnsi="宋体" w:cs="宋体" w:hint="eastAsia"/>
                <w:color w:val="000000"/>
                <w:sz w:val="18"/>
                <w:szCs w:val="18"/>
              </w:rPr>
            </w:pPr>
          </w:p>
        </w:tc>
      </w:tr>
    </w:tbl>
    <w:p w14:paraId="0953C1F9"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D452C05"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72575E" w:rsidRPr="001D5B1B" w14:paraId="3B62B605"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1B6AF5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872137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2024年各乡镇选调生经费</w:t>
            </w:r>
          </w:p>
        </w:tc>
      </w:tr>
      <w:tr w:rsidR="0072575E" w:rsidRPr="001D5B1B" w14:paraId="6A437D1E"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4EDB13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DB444D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7C1352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5A222071" w14:textId="496090B4"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59ED9470"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A23E19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D91EA5F"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1D8FEC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CB3D27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99E10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FF8303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F5E855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682E793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4B0BFBB5"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0A647BE2"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F155D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4779A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984" w:type="pct"/>
            <w:gridSpan w:val="3"/>
            <w:tcBorders>
              <w:top w:val="single" w:sz="4" w:space="0" w:color="auto"/>
              <w:left w:val="nil"/>
              <w:bottom w:val="single" w:sz="4" w:space="0" w:color="auto"/>
              <w:right w:val="single" w:sz="4" w:space="0" w:color="auto"/>
            </w:tcBorders>
            <w:vAlign w:val="center"/>
          </w:tcPr>
          <w:p w14:paraId="7B76FE0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708" w:type="pct"/>
            <w:gridSpan w:val="2"/>
            <w:tcBorders>
              <w:top w:val="single" w:sz="4" w:space="0" w:color="auto"/>
              <w:left w:val="nil"/>
              <w:bottom w:val="single" w:sz="4" w:space="0" w:color="auto"/>
              <w:right w:val="single" w:sz="4" w:space="0" w:color="auto"/>
            </w:tcBorders>
            <w:vAlign w:val="center"/>
          </w:tcPr>
          <w:p w14:paraId="1EFC181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671" w:type="pct"/>
            <w:gridSpan w:val="2"/>
            <w:tcBorders>
              <w:top w:val="nil"/>
              <w:left w:val="nil"/>
              <w:bottom w:val="single" w:sz="4" w:space="0" w:color="auto"/>
              <w:right w:val="single" w:sz="4" w:space="0" w:color="auto"/>
            </w:tcBorders>
            <w:vAlign w:val="center"/>
          </w:tcPr>
          <w:p w14:paraId="483480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12BA77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2C3C2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023092B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25C43016"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27593F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3BA014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984" w:type="pct"/>
            <w:gridSpan w:val="3"/>
            <w:tcBorders>
              <w:top w:val="single" w:sz="4" w:space="0" w:color="auto"/>
              <w:left w:val="nil"/>
              <w:bottom w:val="single" w:sz="4" w:space="0" w:color="auto"/>
              <w:right w:val="single" w:sz="4" w:space="0" w:color="auto"/>
            </w:tcBorders>
            <w:vAlign w:val="center"/>
          </w:tcPr>
          <w:p w14:paraId="31D01AE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708" w:type="pct"/>
            <w:gridSpan w:val="2"/>
            <w:tcBorders>
              <w:top w:val="single" w:sz="4" w:space="0" w:color="auto"/>
              <w:left w:val="nil"/>
              <w:bottom w:val="single" w:sz="4" w:space="0" w:color="auto"/>
              <w:right w:val="single" w:sz="4" w:space="0" w:color="auto"/>
            </w:tcBorders>
            <w:vAlign w:val="center"/>
          </w:tcPr>
          <w:p w14:paraId="17A59B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671" w:type="pct"/>
            <w:gridSpan w:val="2"/>
            <w:tcBorders>
              <w:top w:val="nil"/>
              <w:left w:val="nil"/>
              <w:bottom w:val="single" w:sz="4" w:space="0" w:color="auto"/>
              <w:right w:val="single" w:sz="4" w:space="0" w:color="auto"/>
            </w:tcBorders>
            <w:vAlign w:val="center"/>
            <w:hideMark/>
          </w:tcPr>
          <w:p w14:paraId="474DB642"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B55DEB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84ECD8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016C9E6E"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1C790698"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FEAAB8"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9E839D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D000D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62508F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5D68B3A"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A82E8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90EA214"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5B51FF2F"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F06882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8A2F24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1E3466A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1B832422"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73B79FF6" w14:textId="77777777" w:rsidR="0072575E" w:rsidRPr="001D5B1B" w:rsidRDefault="0072575E" w:rsidP="000F3C1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680A42A"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昌州财办预【2024】4号-关于申请拨付选调生的报告，为木垒县雀仁乡下派选调生段天杰给予安置费、服务群众经费、教育培训经费、国情调研经费等补助1.4万元，通过补助提高到村工作选调生基本生活水平合工作积极性。</w:t>
            </w:r>
          </w:p>
        </w:tc>
        <w:tc>
          <w:tcPr>
            <w:tcW w:w="2558" w:type="pct"/>
            <w:gridSpan w:val="7"/>
            <w:tcBorders>
              <w:top w:val="single" w:sz="4" w:space="0" w:color="auto"/>
              <w:left w:val="nil"/>
              <w:bottom w:val="single" w:sz="4" w:space="0" w:color="auto"/>
              <w:right w:val="single" w:sz="4" w:space="0" w:color="auto"/>
            </w:tcBorders>
            <w:vAlign w:val="center"/>
          </w:tcPr>
          <w:p w14:paraId="7026CC93"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选调生外出调研3875元，一次性安置费3000元，服务群众经费4375元、外出培训费2750元合计1.4万元；通过该项目的实施，保障了到村工作选调生基本生活，提高了选调生工作积极性，能够为农村基层治理提供新的思路和方法，推动了基层治理体系和治理能力现代化。</w:t>
            </w:r>
          </w:p>
        </w:tc>
      </w:tr>
      <w:tr w:rsidR="0072575E" w:rsidRPr="001D5B1B" w14:paraId="18DAEACB"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110DE23A"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CAC958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3F20AD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796413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A51429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A74394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37C628E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81B935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4F02248"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B600E6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F1574F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535D33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CF4E5D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2A22EC95"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312FFA91"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216E3F58"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D80E56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4ECFFA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3195B3A"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发放选调生补助人数</w:t>
            </w:r>
            <w:proofErr w:type="spellEnd"/>
          </w:p>
        </w:tc>
        <w:tc>
          <w:tcPr>
            <w:tcW w:w="334" w:type="pct"/>
            <w:tcBorders>
              <w:top w:val="nil"/>
              <w:left w:val="nil"/>
              <w:bottom w:val="single" w:sz="4" w:space="0" w:color="auto"/>
              <w:right w:val="single" w:sz="4" w:space="0" w:color="auto"/>
            </w:tcBorders>
            <w:vAlign w:val="center"/>
          </w:tcPr>
          <w:p w14:paraId="3ECD8FB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F0F62E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5" w:type="pct"/>
            <w:tcBorders>
              <w:top w:val="nil"/>
              <w:left w:val="nil"/>
              <w:bottom w:val="single" w:sz="4" w:space="0" w:color="auto"/>
              <w:right w:val="single" w:sz="4" w:space="0" w:color="auto"/>
            </w:tcBorders>
            <w:vAlign w:val="center"/>
          </w:tcPr>
          <w:p w14:paraId="3C5228B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36EFA9A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4C2A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C0B6C5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479B3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19AE5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42565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6F7F2F2"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1FBB5CE4" w14:textId="77777777" w:rsidTr="000F3C1B">
        <w:trPr>
          <w:trHeight w:val="800"/>
        </w:trPr>
        <w:tc>
          <w:tcPr>
            <w:tcW w:w="328" w:type="pct"/>
            <w:vMerge/>
            <w:tcBorders>
              <w:left w:val="single" w:sz="4" w:space="0" w:color="auto"/>
              <w:right w:val="single" w:sz="4" w:space="0" w:color="auto"/>
            </w:tcBorders>
            <w:vAlign w:val="center"/>
            <w:hideMark/>
          </w:tcPr>
          <w:p w14:paraId="18AC5F8D"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7DA53A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C806A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DB53951"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补助资金发放准确率</w:t>
            </w:r>
            <w:proofErr w:type="spellEnd"/>
          </w:p>
        </w:tc>
        <w:tc>
          <w:tcPr>
            <w:tcW w:w="334" w:type="pct"/>
            <w:tcBorders>
              <w:top w:val="nil"/>
              <w:left w:val="nil"/>
              <w:bottom w:val="single" w:sz="4" w:space="0" w:color="auto"/>
              <w:right w:val="single" w:sz="4" w:space="0" w:color="auto"/>
            </w:tcBorders>
            <w:vAlign w:val="center"/>
          </w:tcPr>
          <w:p w14:paraId="2C64DF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D45E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247C68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983A7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0849D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E04953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DC5077"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07D2F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3684C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891E2EC"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9E076BB" w14:textId="77777777" w:rsidTr="000F3C1B">
        <w:trPr>
          <w:trHeight w:val="800"/>
        </w:trPr>
        <w:tc>
          <w:tcPr>
            <w:tcW w:w="328" w:type="pct"/>
            <w:vMerge/>
            <w:tcBorders>
              <w:left w:val="single" w:sz="4" w:space="0" w:color="auto"/>
              <w:right w:val="single" w:sz="4" w:space="0" w:color="auto"/>
            </w:tcBorders>
            <w:vAlign w:val="center"/>
          </w:tcPr>
          <w:p w14:paraId="71E7528B"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25695C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BCFA1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2D3156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46E9E4F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01C6E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D393AD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793A55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3B0D3D"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77C9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6BED7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81354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E6098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6099D33"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9F3F9A2" w14:textId="77777777" w:rsidTr="000F3C1B">
        <w:trPr>
          <w:trHeight w:val="800"/>
        </w:trPr>
        <w:tc>
          <w:tcPr>
            <w:tcW w:w="328" w:type="pct"/>
            <w:vMerge/>
            <w:tcBorders>
              <w:left w:val="single" w:sz="4" w:space="0" w:color="auto"/>
              <w:right w:val="single" w:sz="4" w:space="0" w:color="auto"/>
            </w:tcBorders>
            <w:vAlign w:val="center"/>
          </w:tcPr>
          <w:p w14:paraId="3337CF88"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F2167F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F9DC36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25EE0AD"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安置费</w:t>
            </w:r>
            <w:proofErr w:type="spellEnd"/>
          </w:p>
        </w:tc>
        <w:tc>
          <w:tcPr>
            <w:tcW w:w="334" w:type="pct"/>
            <w:tcBorders>
              <w:top w:val="nil"/>
              <w:left w:val="nil"/>
              <w:bottom w:val="single" w:sz="4" w:space="0" w:color="auto"/>
              <w:right w:val="single" w:sz="4" w:space="0" w:color="auto"/>
            </w:tcBorders>
            <w:vAlign w:val="center"/>
          </w:tcPr>
          <w:p w14:paraId="2CDE098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D20D1E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335" w:type="pct"/>
            <w:tcBorders>
              <w:top w:val="nil"/>
              <w:left w:val="nil"/>
              <w:bottom w:val="single" w:sz="4" w:space="0" w:color="auto"/>
              <w:right w:val="single" w:sz="4" w:space="0" w:color="auto"/>
            </w:tcBorders>
            <w:vAlign w:val="center"/>
          </w:tcPr>
          <w:p w14:paraId="4F21F59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328" w:type="pct"/>
            <w:tcBorders>
              <w:top w:val="nil"/>
              <w:left w:val="nil"/>
              <w:bottom w:val="single" w:sz="4" w:space="0" w:color="auto"/>
              <w:right w:val="single" w:sz="4" w:space="0" w:color="auto"/>
            </w:tcBorders>
            <w:vAlign w:val="center"/>
          </w:tcPr>
          <w:p w14:paraId="64D79E2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DB71D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3AB5B5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FDBD35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F47E6C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6C69C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E2203A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E245BEB" w14:textId="77777777" w:rsidTr="000F3C1B">
        <w:trPr>
          <w:trHeight w:val="800"/>
        </w:trPr>
        <w:tc>
          <w:tcPr>
            <w:tcW w:w="328" w:type="pct"/>
            <w:vMerge/>
            <w:tcBorders>
              <w:left w:val="single" w:sz="4" w:space="0" w:color="auto"/>
              <w:right w:val="single" w:sz="4" w:space="0" w:color="auto"/>
            </w:tcBorders>
            <w:vAlign w:val="center"/>
          </w:tcPr>
          <w:p w14:paraId="7FBCAA5E"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E0D54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362EBD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FDA7C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w:t>
            </w:r>
            <w:proofErr w:type="spellEnd"/>
          </w:p>
        </w:tc>
        <w:tc>
          <w:tcPr>
            <w:tcW w:w="334" w:type="pct"/>
            <w:tcBorders>
              <w:top w:val="nil"/>
              <w:left w:val="nil"/>
              <w:bottom w:val="single" w:sz="4" w:space="0" w:color="auto"/>
              <w:right w:val="single" w:sz="4" w:space="0" w:color="auto"/>
            </w:tcBorders>
            <w:vAlign w:val="center"/>
          </w:tcPr>
          <w:p w14:paraId="7219C0D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0748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&lt;=4375元</w:t>
            </w:r>
          </w:p>
        </w:tc>
        <w:tc>
          <w:tcPr>
            <w:tcW w:w="335" w:type="pct"/>
            <w:tcBorders>
              <w:top w:val="nil"/>
              <w:left w:val="nil"/>
              <w:bottom w:val="single" w:sz="4" w:space="0" w:color="auto"/>
              <w:right w:val="single" w:sz="4" w:space="0" w:color="auto"/>
            </w:tcBorders>
            <w:vAlign w:val="center"/>
          </w:tcPr>
          <w:p w14:paraId="6F734FE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=4375元</w:t>
            </w:r>
          </w:p>
        </w:tc>
        <w:tc>
          <w:tcPr>
            <w:tcW w:w="328" w:type="pct"/>
            <w:tcBorders>
              <w:top w:val="nil"/>
              <w:left w:val="nil"/>
              <w:bottom w:val="single" w:sz="4" w:space="0" w:color="auto"/>
              <w:right w:val="single" w:sz="4" w:space="0" w:color="auto"/>
            </w:tcBorders>
            <w:vAlign w:val="center"/>
          </w:tcPr>
          <w:p w14:paraId="35CD088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CC81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18D10E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BCE488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C06DD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43411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725546B"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C9E736D" w14:textId="77777777" w:rsidTr="000F3C1B">
        <w:trPr>
          <w:trHeight w:val="800"/>
        </w:trPr>
        <w:tc>
          <w:tcPr>
            <w:tcW w:w="328" w:type="pct"/>
            <w:vMerge/>
            <w:tcBorders>
              <w:left w:val="single" w:sz="4" w:space="0" w:color="auto"/>
              <w:right w:val="single" w:sz="4" w:space="0" w:color="auto"/>
            </w:tcBorders>
            <w:vAlign w:val="center"/>
          </w:tcPr>
          <w:p w14:paraId="53E73869"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86BFFAA"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23C0F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53311E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3343B1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F8888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&lt;=2750元</w:t>
            </w:r>
          </w:p>
        </w:tc>
        <w:tc>
          <w:tcPr>
            <w:tcW w:w="335" w:type="pct"/>
            <w:tcBorders>
              <w:top w:val="nil"/>
              <w:left w:val="nil"/>
              <w:bottom w:val="single" w:sz="4" w:space="0" w:color="auto"/>
              <w:right w:val="single" w:sz="4" w:space="0" w:color="auto"/>
            </w:tcBorders>
            <w:vAlign w:val="center"/>
          </w:tcPr>
          <w:p w14:paraId="479A05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=2750元</w:t>
            </w:r>
          </w:p>
        </w:tc>
        <w:tc>
          <w:tcPr>
            <w:tcW w:w="328" w:type="pct"/>
            <w:tcBorders>
              <w:top w:val="nil"/>
              <w:left w:val="nil"/>
              <w:bottom w:val="single" w:sz="4" w:space="0" w:color="auto"/>
              <w:right w:val="single" w:sz="4" w:space="0" w:color="auto"/>
            </w:tcBorders>
            <w:vAlign w:val="center"/>
          </w:tcPr>
          <w:p w14:paraId="7AC72A4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AEE0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0F7E83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193A8EC"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C428A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5823A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85C6BC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132C5D6" w14:textId="77777777" w:rsidTr="000F3C1B">
        <w:trPr>
          <w:trHeight w:val="800"/>
        </w:trPr>
        <w:tc>
          <w:tcPr>
            <w:tcW w:w="328" w:type="pct"/>
            <w:vMerge/>
            <w:tcBorders>
              <w:left w:val="single" w:sz="4" w:space="0" w:color="auto"/>
              <w:right w:val="single" w:sz="4" w:space="0" w:color="auto"/>
            </w:tcBorders>
            <w:vAlign w:val="center"/>
          </w:tcPr>
          <w:p w14:paraId="05BEEBCD"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868CABA"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35FE5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2D6B0EF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国情调研经费</w:t>
            </w:r>
            <w:proofErr w:type="spellEnd"/>
          </w:p>
        </w:tc>
        <w:tc>
          <w:tcPr>
            <w:tcW w:w="334" w:type="pct"/>
            <w:tcBorders>
              <w:top w:val="nil"/>
              <w:left w:val="nil"/>
              <w:bottom w:val="single" w:sz="4" w:space="0" w:color="auto"/>
              <w:right w:val="single" w:sz="4" w:space="0" w:color="auto"/>
            </w:tcBorders>
            <w:vAlign w:val="center"/>
          </w:tcPr>
          <w:p w14:paraId="7F2B19B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3873D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&lt;=3875元</w:t>
            </w:r>
          </w:p>
        </w:tc>
        <w:tc>
          <w:tcPr>
            <w:tcW w:w="335" w:type="pct"/>
            <w:tcBorders>
              <w:top w:val="nil"/>
              <w:left w:val="nil"/>
              <w:bottom w:val="single" w:sz="4" w:space="0" w:color="auto"/>
              <w:right w:val="single" w:sz="4" w:space="0" w:color="auto"/>
            </w:tcBorders>
            <w:vAlign w:val="center"/>
          </w:tcPr>
          <w:p w14:paraId="6661834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=3875元</w:t>
            </w:r>
          </w:p>
        </w:tc>
        <w:tc>
          <w:tcPr>
            <w:tcW w:w="328" w:type="pct"/>
            <w:tcBorders>
              <w:top w:val="nil"/>
              <w:left w:val="nil"/>
              <w:bottom w:val="single" w:sz="4" w:space="0" w:color="auto"/>
              <w:right w:val="single" w:sz="4" w:space="0" w:color="auto"/>
            </w:tcBorders>
            <w:vAlign w:val="center"/>
          </w:tcPr>
          <w:p w14:paraId="45F509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7AC9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593BDD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1FE74FE7"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F1267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95E4D8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41D0C56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4DD242B" w14:textId="77777777" w:rsidTr="000F3C1B">
        <w:trPr>
          <w:trHeight w:val="800"/>
        </w:trPr>
        <w:tc>
          <w:tcPr>
            <w:tcW w:w="328" w:type="pct"/>
            <w:vMerge/>
            <w:tcBorders>
              <w:left w:val="single" w:sz="4" w:space="0" w:color="auto"/>
              <w:right w:val="single" w:sz="4" w:space="0" w:color="auto"/>
            </w:tcBorders>
            <w:vAlign w:val="center"/>
          </w:tcPr>
          <w:p w14:paraId="13DC510D"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61E1CF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C4917E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B2648DA"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76C5AC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86C655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17981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5F126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525AE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97532A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24B3A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0D64C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E05FA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9C2E523"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6A1160B"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02C13ECC"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A92BBED"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40463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ED1C781"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20DF638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4F9E65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2068F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0BE801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45116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FBA745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0E089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6D001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A8F8A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557DC0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7D70CE5"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CD7767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0E99916"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CA2CE9D" w14:textId="77777777" w:rsidR="0072575E" w:rsidRPr="001D5B1B" w:rsidRDefault="0072575E" w:rsidP="000F3C1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CDD2CFC"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C13921E"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5D9692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0A4F349"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3160EBD"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0402C9F"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8FC9FEF" w14:textId="77777777" w:rsidR="0072575E" w:rsidRPr="001D5B1B" w:rsidRDefault="0072575E" w:rsidP="000F3C1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1E907B4D" w14:textId="77777777" w:rsidR="0072575E" w:rsidRPr="001D5B1B" w:rsidRDefault="0072575E" w:rsidP="000F3C1B">
            <w:pPr>
              <w:rPr>
                <w:rFonts w:ascii="宋体" w:eastAsia="宋体" w:hAnsi="宋体" w:cs="宋体" w:hint="eastAsia"/>
                <w:color w:val="000000"/>
                <w:sz w:val="18"/>
                <w:szCs w:val="18"/>
              </w:rPr>
            </w:pPr>
          </w:p>
        </w:tc>
      </w:tr>
    </w:tbl>
    <w:p w14:paraId="00167175"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80B34D2"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72575E" w:rsidRPr="001D5B1B" w14:paraId="7528824A"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0F659A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5D9F212"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2024年度下派选调生到村工作中央财政补助资金</w:t>
            </w:r>
          </w:p>
        </w:tc>
      </w:tr>
      <w:tr w:rsidR="0072575E" w:rsidRPr="001D5B1B" w14:paraId="1C7EA722"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E1B445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719E0B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6CF039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ECA2874" w14:textId="3A1FD32C"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3D27DB68"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1DE97A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36C7C0C"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3DF897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1A8668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473196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EA2205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CC0867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20F39F0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0B64C589"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3D18E9CA"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FCDCF6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599DD1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984" w:type="pct"/>
            <w:gridSpan w:val="3"/>
            <w:tcBorders>
              <w:top w:val="single" w:sz="4" w:space="0" w:color="auto"/>
              <w:left w:val="nil"/>
              <w:bottom w:val="single" w:sz="4" w:space="0" w:color="auto"/>
              <w:right w:val="single" w:sz="4" w:space="0" w:color="auto"/>
            </w:tcBorders>
            <w:vAlign w:val="center"/>
          </w:tcPr>
          <w:p w14:paraId="4AC4546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708" w:type="pct"/>
            <w:gridSpan w:val="2"/>
            <w:tcBorders>
              <w:top w:val="single" w:sz="4" w:space="0" w:color="auto"/>
              <w:left w:val="nil"/>
              <w:bottom w:val="single" w:sz="4" w:space="0" w:color="auto"/>
              <w:right w:val="single" w:sz="4" w:space="0" w:color="auto"/>
            </w:tcBorders>
            <w:vAlign w:val="center"/>
          </w:tcPr>
          <w:p w14:paraId="68E726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671" w:type="pct"/>
            <w:gridSpan w:val="2"/>
            <w:tcBorders>
              <w:top w:val="nil"/>
              <w:left w:val="nil"/>
              <w:bottom w:val="single" w:sz="4" w:space="0" w:color="auto"/>
              <w:right w:val="single" w:sz="4" w:space="0" w:color="auto"/>
            </w:tcBorders>
            <w:vAlign w:val="center"/>
          </w:tcPr>
          <w:p w14:paraId="06C8341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983BB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DAB303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478A507A"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33FAC44E"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649AC4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36294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w:t>
            </w:r>
          </w:p>
        </w:tc>
        <w:tc>
          <w:tcPr>
            <w:tcW w:w="984" w:type="pct"/>
            <w:gridSpan w:val="3"/>
            <w:tcBorders>
              <w:top w:val="single" w:sz="4" w:space="0" w:color="auto"/>
              <w:left w:val="nil"/>
              <w:bottom w:val="single" w:sz="4" w:space="0" w:color="auto"/>
              <w:right w:val="single" w:sz="4" w:space="0" w:color="auto"/>
            </w:tcBorders>
            <w:vAlign w:val="center"/>
          </w:tcPr>
          <w:p w14:paraId="37F83B5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708" w:type="pct"/>
            <w:gridSpan w:val="2"/>
            <w:tcBorders>
              <w:top w:val="single" w:sz="4" w:space="0" w:color="auto"/>
              <w:left w:val="nil"/>
              <w:bottom w:val="single" w:sz="4" w:space="0" w:color="auto"/>
              <w:right w:val="single" w:sz="4" w:space="0" w:color="auto"/>
            </w:tcBorders>
            <w:vAlign w:val="center"/>
          </w:tcPr>
          <w:p w14:paraId="49093A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671" w:type="pct"/>
            <w:gridSpan w:val="2"/>
            <w:tcBorders>
              <w:top w:val="nil"/>
              <w:left w:val="nil"/>
              <w:bottom w:val="single" w:sz="4" w:space="0" w:color="auto"/>
              <w:right w:val="single" w:sz="4" w:space="0" w:color="auto"/>
            </w:tcBorders>
            <w:vAlign w:val="center"/>
            <w:hideMark/>
          </w:tcPr>
          <w:p w14:paraId="02039B4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F679A0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48CC5BB"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73A1B473"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203E4558"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FF6FF76"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1B3181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EAF72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BC11FA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AE7690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AB465CB"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65B1DE15"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4614C33F"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D94A46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A73CA5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77279F3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1B126CF9"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25932ADE" w14:textId="77777777" w:rsidR="0072575E" w:rsidRPr="001D5B1B" w:rsidRDefault="0072575E" w:rsidP="000F3C1B">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9E05E7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【2023】34号文件要求，为</w:t>
            </w:r>
            <w:proofErr w:type="gramStart"/>
            <w:r>
              <w:rPr>
                <w:rFonts w:ascii="宋体" w:eastAsia="宋体" w:hAnsi="宋体" w:cs="宋体" w:hint="eastAsia"/>
                <w:color w:val="000000"/>
                <w:sz w:val="18"/>
                <w:szCs w:val="18"/>
                <w:lang w:eastAsia="zh-CN"/>
              </w:rPr>
              <w:t>雀仁乡下</w:t>
            </w:r>
            <w:proofErr w:type="gramEnd"/>
            <w:r>
              <w:rPr>
                <w:rFonts w:ascii="宋体" w:eastAsia="宋体" w:hAnsi="宋体" w:cs="宋体" w:hint="eastAsia"/>
                <w:color w:val="000000"/>
                <w:sz w:val="18"/>
                <w:szCs w:val="18"/>
                <w:lang w:eastAsia="zh-CN"/>
              </w:rPr>
              <w:t>派选调</w:t>
            </w:r>
            <w:proofErr w:type="gramStart"/>
            <w:r>
              <w:rPr>
                <w:rFonts w:ascii="宋体" w:eastAsia="宋体" w:hAnsi="宋体" w:cs="宋体" w:hint="eastAsia"/>
                <w:color w:val="000000"/>
                <w:sz w:val="18"/>
                <w:szCs w:val="18"/>
                <w:lang w:eastAsia="zh-CN"/>
              </w:rPr>
              <w:t>生段天</w:t>
            </w:r>
            <w:proofErr w:type="gramEnd"/>
            <w:r>
              <w:rPr>
                <w:rFonts w:ascii="宋体" w:eastAsia="宋体" w:hAnsi="宋体" w:cs="宋体" w:hint="eastAsia"/>
                <w:color w:val="000000"/>
                <w:sz w:val="18"/>
                <w:szCs w:val="18"/>
                <w:lang w:eastAsia="zh-CN"/>
              </w:rPr>
              <w:t>杰、计划录用（暂缺）给予教育经费、国情调研经费、服务群众专项经费等补助2.46万元，通过补助提高岛村工作选调生基本生活水平及工作积极性。</w:t>
            </w:r>
          </w:p>
        </w:tc>
        <w:tc>
          <w:tcPr>
            <w:tcW w:w="2558" w:type="pct"/>
            <w:gridSpan w:val="7"/>
            <w:tcBorders>
              <w:top w:val="single" w:sz="4" w:space="0" w:color="auto"/>
              <w:left w:val="nil"/>
              <w:bottom w:val="single" w:sz="4" w:space="0" w:color="auto"/>
              <w:right w:val="single" w:sz="4" w:space="0" w:color="auto"/>
            </w:tcBorders>
            <w:vAlign w:val="center"/>
          </w:tcPr>
          <w:p w14:paraId="4F94D093"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选调生补助人数2人，一次性安置费3000元、教育培训经费5085元、国庆调研经费6605元、服务群众专项经费9875元；通过该项目的实施，保障了到村工作选调生基本生活，提高了选调生工作积极性，能够为农村基层治理提供新的思路和方法，推动了基层治理体系和治理能力现代化。</w:t>
            </w:r>
          </w:p>
        </w:tc>
      </w:tr>
      <w:tr w:rsidR="0072575E" w:rsidRPr="001D5B1B" w14:paraId="1C88A881"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2CEB5091"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A7EA8C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81E064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2E2C04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FF76DB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239AE8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9E818E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80F21F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795E8D9"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D12C5F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442702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3D62C1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A663B9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2F098D90"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3BF25EE0"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41B51283"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A94078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BF19B0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ED49B2D"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发放选调生补助人数</w:t>
            </w:r>
            <w:proofErr w:type="spellEnd"/>
          </w:p>
        </w:tc>
        <w:tc>
          <w:tcPr>
            <w:tcW w:w="334" w:type="pct"/>
            <w:tcBorders>
              <w:top w:val="nil"/>
              <w:left w:val="nil"/>
              <w:bottom w:val="single" w:sz="4" w:space="0" w:color="auto"/>
              <w:right w:val="single" w:sz="4" w:space="0" w:color="auto"/>
            </w:tcBorders>
            <w:vAlign w:val="center"/>
          </w:tcPr>
          <w:p w14:paraId="3D520C8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FB66DC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5" w:type="pct"/>
            <w:tcBorders>
              <w:top w:val="nil"/>
              <w:left w:val="nil"/>
              <w:bottom w:val="single" w:sz="4" w:space="0" w:color="auto"/>
              <w:right w:val="single" w:sz="4" w:space="0" w:color="auto"/>
            </w:tcBorders>
            <w:vAlign w:val="center"/>
          </w:tcPr>
          <w:p w14:paraId="649E5E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2AAEAE6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65A2D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8253B3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75DABC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93183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145DD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D6161D1"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3657D8FF" w14:textId="77777777" w:rsidTr="000F3C1B">
        <w:trPr>
          <w:trHeight w:val="800"/>
        </w:trPr>
        <w:tc>
          <w:tcPr>
            <w:tcW w:w="328" w:type="pct"/>
            <w:vMerge/>
            <w:tcBorders>
              <w:left w:val="single" w:sz="4" w:space="0" w:color="auto"/>
              <w:right w:val="single" w:sz="4" w:space="0" w:color="auto"/>
            </w:tcBorders>
            <w:vAlign w:val="center"/>
            <w:hideMark/>
          </w:tcPr>
          <w:p w14:paraId="5C2E89F2"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6EE93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9F50CA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8F3A603"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06346E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4773B3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D2760E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ABD79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E7251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86671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2E2D6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91BED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52E47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3D13A96F"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5B9FA0D9" w14:textId="77777777" w:rsidTr="000F3C1B">
        <w:trPr>
          <w:trHeight w:val="800"/>
        </w:trPr>
        <w:tc>
          <w:tcPr>
            <w:tcW w:w="328" w:type="pct"/>
            <w:vMerge/>
            <w:tcBorders>
              <w:left w:val="single" w:sz="4" w:space="0" w:color="auto"/>
              <w:right w:val="single" w:sz="4" w:space="0" w:color="auto"/>
            </w:tcBorders>
            <w:vAlign w:val="center"/>
          </w:tcPr>
          <w:p w14:paraId="632C8806"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E6B42C5"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ED4B5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16F54C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1713C41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56548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6F4FB3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56F7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73063D"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C3074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FB4D0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C76A7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4B943E"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B82FFE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7C9379E" w14:textId="77777777" w:rsidTr="000F3C1B">
        <w:trPr>
          <w:trHeight w:val="800"/>
        </w:trPr>
        <w:tc>
          <w:tcPr>
            <w:tcW w:w="328" w:type="pct"/>
            <w:vMerge/>
            <w:tcBorders>
              <w:left w:val="single" w:sz="4" w:space="0" w:color="auto"/>
              <w:right w:val="single" w:sz="4" w:space="0" w:color="auto"/>
            </w:tcBorders>
            <w:vAlign w:val="center"/>
          </w:tcPr>
          <w:p w14:paraId="15EA8891"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185CD1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519977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1D56FBA"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一次性安置费</w:t>
            </w:r>
            <w:proofErr w:type="spellEnd"/>
          </w:p>
        </w:tc>
        <w:tc>
          <w:tcPr>
            <w:tcW w:w="334" w:type="pct"/>
            <w:tcBorders>
              <w:top w:val="nil"/>
              <w:left w:val="nil"/>
              <w:bottom w:val="single" w:sz="4" w:space="0" w:color="auto"/>
              <w:right w:val="single" w:sz="4" w:space="0" w:color="auto"/>
            </w:tcBorders>
            <w:vAlign w:val="center"/>
          </w:tcPr>
          <w:p w14:paraId="142BF9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1C09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335" w:type="pct"/>
            <w:tcBorders>
              <w:top w:val="nil"/>
              <w:left w:val="nil"/>
              <w:bottom w:val="single" w:sz="4" w:space="0" w:color="auto"/>
              <w:right w:val="single" w:sz="4" w:space="0" w:color="auto"/>
            </w:tcBorders>
            <w:vAlign w:val="center"/>
          </w:tcPr>
          <w:p w14:paraId="2CB43B6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328" w:type="pct"/>
            <w:tcBorders>
              <w:top w:val="nil"/>
              <w:left w:val="nil"/>
              <w:bottom w:val="single" w:sz="4" w:space="0" w:color="auto"/>
              <w:right w:val="single" w:sz="4" w:space="0" w:color="auto"/>
            </w:tcBorders>
            <w:vAlign w:val="center"/>
          </w:tcPr>
          <w:p w14:paraId="1958CF7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1AEBC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6D4274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3F4B87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55CB5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66396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8B4B67A"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F9611AD" w14:textId="77777777" w:rsidTr="000F3C1B">
        <w:trPr>
          <w:trHeight w:val="800"/>
        </w:trPr>
        <w:tc>
          <w:tcPr>
            <w:tcW w:w="328" w:type="pct"/>
            <w:vMerge/>
            <w:tcBorders>
              <w:left w:val="single" w:sz="4" w:space="0" w:color="auto"/>
              <w:right w:val="single" w:sz="4" w:space="0" w:color="auto"/>
            </w:tcBorders>
            <w:vAlign w:val="center"/>
          </w:tcPr>
          <w:p w14:paraId="3D67854F"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720A8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0ACD4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272471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教育培训经费</w:t>
            </w:r>
            <w:proofErr w:type="spellEnd"/>
          </w:p>
        </w:tc>
        <w:tc>
          <w:tcPr>
            <w:tcW w:w="334" w:type="pct"/>
            <w:tcBorders>
              <w:top w:val="nil"/>
              <w:left w:val="nil"/>
              <w:bottom w:val="single" w:sz="4" w:space="0" w:color="auto"/>
              <w:right w:val="single" w:sz="4" w:space="0" w:color="auto"/>
            </w:tcBorders>
            <w:vAlign w:val="center"/>
          </w:tcPr>
          <w:p w14:paraId="151EABB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4ADEA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&lt;=5085元</w:t>
            </w:r>
          </w:p>
        </w:tc>
        <w:tc>
          <w:tcPr>
            <w:tcW w:w="335" w:type="pct"/>
            <w:tcBorders>
              <w:top w:val="nil"/>
              <w:left w:val="nil"/>
              <w:bottom w:val="single" w:sz="4" w:space="0" w:color="auto"/>
              <w:right w:val="single" w:sz="4" w:space="0" w:color="auto"/>
            </w:tcBorders>
            <w:vAlign w:val="center"/>
          </w:tcPr>
          <w:p w14:paraId="2F0A806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=5085元</w:t>
            </w:r>
          </w:p>
        </w:tc>
        <w:tc>
          <w:tcPr>
            <w:tcW w:w="328" w:type="pct"/>
            <w:tcBorders>
              <w:top w:val="nil"/>
              <w:left w:val="nil"/>
              <w:bottom w:val="single" w:sz="4" w:space="0" w:color="auto"/>
              <w:right w:val="single" w:sz="4" w:space="0" w:color="auto"/>
            </w:tcBorders>
            <w:vAlign w:val="center"/>
          </w:tcPr>
          <w:p w14:paraId="40EDB17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BDC9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0F626D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E3D9E4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ED501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726B9B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03AF1A7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300E9F1" w14:textId="77777777" w:rsidTr="000F3C1B">
        <w:trPr>
          <w:trHeight w:val="800"/>
        </w:trPr>
        <w:tc>
          <w:tcPr>
            <w:tcW w:w="328" w:type="pct"/>
            <w:vMerge/>
            <w:tcBorders>
              <w:left w:val="single" w:sz="4" w:space="0" w:color="auto"/>
              <w:right w:val="single" w:sz="4" w:space="0" w:color="auto"/>
            </w:tcBorders>
            <w:vAlign w:val="center"/>
          </w:tcPr>
          <w:p w14:paraId="6B3115A0"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5179E06"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16329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CA049C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国庆调研经费</w:t>
            </w:r>
            <w:proofErr w:type="spellEnd"/>
          </w:p>
        </w:tc>
        <w:tc>
          <w:tcPr>
            <w:tcW w:w="334" w:type="pct"/>
            <w:tcBorders>
              <w:top w:val="nil"/>
              <w:left w:val="nil"/>
              <w:bottom w:val="single" w:sz="4" w:space="0" w:color="auto"/>
              <w:right w:val="single" w:sz="4" w:space="0" w:color="auto"/>
            </w:tcBorders>
            <w:vAlign w:val="center"/>
          </w:tcPr>
          <w:p w14:paraId="4C3A956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8383C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&lt;=6605元</w:t>
            </w:r>
          </w:p>
        </w:tc>
        <w:tc>
          <w:tcPr>
            <w:tcW w:w="335" w:type="pct"/>
            <w:tcBorders>
              <w:top w:val="nil"/>
              <w:left w:val="nil"/>
              <w:bottom w:val="single" w:sz="4" w:space="0" w:color="auto"/>
              <w:right w:val="single" w:sz="4" w:space="0" w:color="auto"/>
            </w:tcBorders>
            <w:vAlign w:val="center"/>
          </w:tcPr>
          <w:p w14:paraId="1662B1C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=6605元</w:t>
            </w:r>
          </w:p>
        </w:tc>
        <w:tc>
          <w:tcPr>
            <w:tcW w:w="328" w:type="pct"/>
            <w:tcBorders>
              <w:top w:val="nil"/>
              <w:left w:val="nil"/>
              <w:bottom w:val="single" w:sz="4" w:space="0" w:color="auto"/>
              <w:right w:val="single" w:sz="4" w:space="0" w:color="auto"/>
            </w:tcBorders>
            <w:vAlign w:val="center"/>
          </w:tcPr>
          <w:p w14:paraId="634ABBF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1AC88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F8CBBC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50D03CF"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57E45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E04DD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D167E8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9D9B50C" w14:textId="77777777" w:rsidTr="000F3C1B">
        <w:trPr>
          <w:trHeight w:val="800"/>
        </w:trPr>
        <w:tc>
          <w:tcPr>
            <w:tcW w:w="328" w:type="pct"/>
            <w:vMerge/>
            <w:tcBorders>
              <w:left w:val="single" w:sz="4" w:space="0" w:color="auto"/>
              <w:right w:val="single" w:sz="4" w:space="0" w:color="auto"/>
            </w:tcBorders>
            <w:vAlign w:val="center"/>
          </w:tcPr>
          <w:p w14:paraId="351BA7C8"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1006659"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630AC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DA1085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服务群众专项经费</w:t>
            </w:r>
            <w:proofErr w:type="spellEnd"/>
          </w:p>
        </w:tc>
        <w:tc>
          <w:tcPr>
            <w:tcW w:w="334" w:type="pct"/>
            <w:tcBorders>
              <w:top w:val="nil"/>
              <w:left w:val="nil"/>
              <w:bottom w:val="single" w:sz="4" w:space="0" w:color="auto"/>
              <w:right w:val="single" w:sz="4" w:space="0" w:color="auto"/>
            </w:tcBorders>
            <w:vAlign w:val="center"/>
          </w:tcPr>
          <w:p w14:paraId="25CB23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D2E239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&lt;=9875元</w:t>
            </w:r>
          </w:p>
        </w:tc>
        <w:tc>
          <w:tcPr>
            <w:tcW w:w="335" w:type="pct"/>
            <w:tcBorders>
              <w:top w:val="nil"/>
              <w:left w:val="nil"/>
              <w:bottom w:val="single" w:sz="4" w:space="0" w:color="auto"/>
              <w:right w:val="single" w:sz="4" w:space="0" w:color="auto"/>
            </w:tcBorders>
            <w:vAlign w:val="center"/>
          </w:tcPr>
          <w:p w14:paraId="6E19738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=9875元</w:t>
            </w:r>
          </w:p>
        </w:tc>
        <w:tc>
          <w:tcPr>
            <w:tcW w:w="328" w:type="pct"/>
            <w:tcBorders>
              <w:top w:val="nil"/>
              <w:left w:val="nil"/>
              <w:bottom w:val="single" w:sz="4" w:space="0" w:color="auto"/>
              <w:right w:val="single" w:sz="4" w:space="0" w:color="auto"/>
            </w:tcBorders>
            <w:vAlign w:val="center"/>
          </w:tcPr>
          <w:p w14:paraId="6171400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B24BD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3148E9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26AFDB27"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7730E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E9BB73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46D022F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AF15809" w14:textId="77777777" w:rsidTr="000F3C1B">
        <w:trPr>
          <w:trHeight w:val="800"/>
        </w:trPr>
        <w:tc>
          <w:tcPr>
            <w:tcW w:w="328" w:type="pct"/>
            <w:vMerge/>
            <w:tcBorders>
              <w:left w:val="single" w:sz="4" w:space="0" w:color="auto"/>
              <w:right w:val="single" w:sz="4" w:space="0" w:color="auto"/>
            </w:tcBorders>
            <w:vAlign w:val="center"/>
          </w:tcPr>
          <w:p w14:paraId="70034EFE"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9FA6AF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6E6A04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8A0C5F8"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4" w:type="pct"/>
            <w:tcBorders>
              <w:top w:val="nil"/>
              <w:left w:val="nil"/>
              <w:bottom w:val="single" w:sz="4" w:space="0" w:color="auto"/>
              <w:right w:val="single" w:sz="4" w:space="0" w:color="auto"/>
            </w:tcBorders>
            <w:vAlign w:val="center"/>
          </w:tcPr>
          <w:p w14:paraId="4AD7C20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23BD8B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CF5D19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D75E0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27D32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8DC875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3FE37A"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0689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E425F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590B15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B23A351"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27CB38E6"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A528B0C"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AD2DB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DC09876"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选调生正常工作开展率</w:t>
            </w:r>
          </w:p>
        </w:tc>
        <w:tc>
          <w:tcPr>
            <w:tcW w:w="334" w:type="pct"/>
            <w:tcBorders>
              <w:top w:val="nil"/>
              <w:left w:val="nil"/>
              <w:bottom w:val="single" w:sz="4" w:space="0" w:color="auto"/>
              <w:right w:val="single" w:sz="4" w:space="0" w:color="auto"/>
            </w:tcBorders>
            <w:vAlign w:val="center"/>
          </w:tcPr>
          <w:p w14:paraId="30A5907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AA384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E271A6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D2CA48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1ABD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F19F8D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6B867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11D4D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1F785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F57ECC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2845058"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13D525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88D027D"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A54D4D" w14:textId="77777777" w:rsidR="0072575E" w:rsidRPr="001D5B1B" w:rsidRDefault="0072575E" w:rsidP="000F3C1B">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4936ACA"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6748113"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E88B0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CF5C49D"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B8462AC"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0CA3DB2"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9ADAE01" w14:textId="77777777" w:rsidR="0072575E" w:rsidRPr="001D5B1B" w:rsidRDefault="0072575E" w:rsidP="000F3C1B">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6F93C1E" w14:textId="77777777" w:rsidR="0072575E" w:rsidRPr="001D5B1B" w:rsidRDefault="0072575E" w:rsidP="000F3C1B">
            <w:pPr>
              <w:rPr>
                <w:rFonts w:ascii="宋体" w:eastAsia="宋体" w:hAnsi="宋体" w:cs="宋体" w:hint="eastAsia"/>
                <w:color w:val="000000"/>
                <w:sz w:val="18"/>
                <w:szCs w:val="18"/>
              </w:rPr>
            </w:pPr>
          </w:p>
        </w:tc>
      </w:tr>
    </w:tbl>
    <w:p w14:paraId="390B2D24"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CCF8A80"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49"/>
        <w:gridCol w:w="545"/>
        <w:gridCol w:w="547"/>
        <w:gridCol w:w="887"/>
      </w:tblGrid>
      <w:tr w:rsidR="0072575E" w:rsidRPr="001D5B1B" w14:paraId="614296C4" w14:textId="77777777" w:rsidTr="000F3C1B">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1015B3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6C14490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w:t>
            </w:r>
            <w:proofErr w:type="gramStart"/>
            <w:r>
              <w:rPr>
                <w:rFonts w:ascii="宋体" w:eastAsia="宋体" w:hAnsi="宋体" w:cs="宋体" w:hint="eastAsia"/>
                <w:color w:val="000000"/>
                <w:sz w:val="18"/>
                <w:szCs w:val="18"/>
                <w:lang w:eastAsia="zh-CN"/>
              </w:rPr>
              <w:t>乡镇经责审计</w:t>
            </w:r>
            <w:proofErr w:type="gramEnd"/>
            <w:r>
              <w:rPr>
                <w:rFonts w:ascii="宋体" w:eastAsia="宋体" w:hAnsi="宋体" w:cs="宋体" w:hint="eastAsia"/>
                <w:color w:val="000000"/>
                <w:sz w:val="18"/>
                <w:szCs w:val="18"/>
                <w:lang w:eastAsia="zh-CN"/>
              </w:rPr>
              <w:t>项目资金</w:t>
            </w:r>
          </w:p>
        </w:tc>
      </w:tr>
      <w:tr w:rsidR="0072575E" w:rsidRPr="001D5B1B" w14:paraId="59DC584C" w14:textId="77777777" w:rsidTr="000F3C1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29EB58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2DA7754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0C4A1DB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126222C3" w14:textId="6430580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7378E146" w14:textId="77777777" w:rsidTr="000F3C1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7534440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7123D53A" w14:textId="77777777" w:rsidR="0072575E" w:rsidRPr="001D5B1B" w:rsidRDefault="0072575E" w:rsidP="000F3C1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06B813E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5EE1165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C228D4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5493955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3CD4363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431BEF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79D064DB"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7F6733CF"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53B964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4A018C1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49.32</w:t>
            </w:r>
          </w:p>
        </w:tc>
        <w:tc>
          <w:tcPr>
            <w:tcW w:w="993" w:type="pct"/>
            <w:gridSpan w:val="3"/>
            <w:tcBorders>
              <w:top w:val="single" w:sz="4" w:space="0" w:color="auto"/>
              <w:left w:val="nil"/>
              <w:bottom w:val="single" w:sz="4" w:space="0" w:color="auto"/>
              <w:right w:val="single" w:sz="4" w:space="0" w:color="auto"/>
            </w:tcBorders>
            <w:vAlign w:val="center"/>
          </w:tcPr>
          <w:p w14:paraId="38684E2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49.32</w:t>
            </w:r>
          </w:p>
        </w:tc>
        <w:tc>
          <w:tcPr>
            <w:tcW w:w="666" w:type="pct"/>
            <w:gridSpan w:val="2"/>
            <w:tcBorders>
              <w:top w:val="single" w:sz="4" w:space="0" w:color="auto"/>
              <w:left w:val="nil"/>
              <w:bottom w:val="single" w:sz="4" w:space="0" w:color="auto"/>
              <w:right w:val="single" w:sz="4" w:space="0" w:color="auto"/>
            </w:tcBorders>
            <w:vAlign w:val="center"/>
          </w:tcPr>
          <w:p w14:paraId="148C364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47.82</w:t>
            </w:r>
          </w:p>
        </w:tc>
        <w:tc>
          <w:tcPr>
            <w:tcW w:w="679" w:type="pct"/>
            <w:gridSpan w:val="2"/>
            <w:tcBorders>
              <w:top w:val="nil"/>
              <w:left w:val="nil"/>
              <w:bottom w:val="single" w:sz="4" w:space="0" w:color="auto"/>
              <w:right w:val="single" w:sz="4" w:space="0" w:color="auto"/>
            </w:tcBorders>
            <w:vAlign w:val="center"/>
          </w:tcPr>
          <w:p w14:paraId="620ABCB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50F5EB6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96.96%</w:t>
            </w:r>
          </w:p>
        </w:tc>
        <w:tc>
          <w:tcPr>
            <w:tcW w:w="524" w:type="pct"/>
            <w:tcBorders>
              <w:top w:val="nil"/>
              <w:left w:val="nil"/>
              <w:bottom w:val="single" w:sz="4" w:space="0" w:color="auto"/>
              <w:right w:val="single" w:sz="4" w:space="0" w:color="auto"/>
            </w:tcBorders>
            <w:vAlign w:val="center"/>
          </w:tcPr>
          <w:p w14:paraId="0553C59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9.24</w:t>
            </w:r>
          </w:p>
        </w:tc>
      </w:tr>
      <w:tr w:rsidR="0072575E" w:rsidRPr="001D5B1B" w14:paraId="47843854"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4ABA2370"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1EE5F8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10D3575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49.32</w:t>
            </w:r>
          </w:p>
        </w:tc>
        <w:tc>
          <w:tcPr>
            <w:tcW w:w="993" w:type="pct"/>
            <w:gridSpan w:val="3"/>
            <w:tcBorders>
              <w:top w:val="single" w:sz="4" w:space="0" w:color="auto"/>
              <w:left w:val="nil"/>
              <w:bottom w:val="single" w:sz="4" w:space="0" w:color="auto"/>
              <w:right w:val="single" w:sz="4" w:space="0" w:color="auto"/>
            </w:tcBorders>
            <w:vAlign w:val="center"/>
          </w:tcPr>
          <w:p w14:paraId="16CB9A2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49.32</w:t>
            </w:r>
          </w:p>
        </w:tc>
        <w:tc>
          <w:tcPr>
            <w:tcW w:w="666" w:type="pct"/>
            <w:gridSpan w:val="2"/>
            <w:tcBorders>
              <w:top w:val="single" w:sz="4" w:space="0" w:color="auto"/>
              <w:left w:val="nil"/>
              <w:bottom w:val="single" w:sz="4" w:space="0" w:color="auto"/>
              <w:right w:val="single" w:sz="4" w:space="0" w:color="auto"/>
            </w:tcBorders>
            <w:vAlign w:val="center"/>
          </w:tcPr>
          <w:p w14:paraId="1BE4837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47.82</w:t>
            </w:r>
          </w:p>
        </w:tc>
        <w:tc>
          <w:tcPr>
            <w:tcW w:w="679" w:type="pct"/>
            <w:gridSpan w:val="2"/>
            <w:tcBorders>
              <w:top w:val="nil"/>
              <w:left w:val="nil"/>
              <w:bottom w:val="single" w:sz="4" w:space="0" w:color="auto"/>
              <w:right w:val="single" w:sz="4" w:space="0" w:color="auto"/>
            </w:tcBorders>
            <w:vAlign w:val="center"/>
            <w:hideMark/>
          </w:tcPr>
          <w:p w14:paraId="2894046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517AE380"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27682C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0A146214"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3671CA27"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66519A0"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2F94F8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0115C23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3AC9AED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66458B0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14F2984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9C9B43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55072811" w14:textId="77777777" w:rsidTr="000F3C1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4B034B8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5875E8C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3E6F75C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21E94C39" w14:textId="77777777" w:rsidTr="000F3C1B">
        <w:trPr>
          <w:trHeight w:val="820"/>
        </w:trPr>
        <w:tc>
          <w:tcPr>
            <w:tcW w:w="332" w:type="pct"/>
            <w:vMerge/>
            <w:tcBorders>
              <w:top w:val="nil"/>
              <w:left w:val="single" w:sz="4" w:space="0" w:color="auto"/>
              <w:bottom w:val="single" w:sz="4" w:space="0" w:color="auto"/>
              <w:right w:val="single" w:sz="4" w:space="0" w:color="auto"/>
            </w:tcBorders>
            <w:vAlign w:val="center"/>
            <w:hideMark/>
          </w:tcPr>
          <w:p w14:paraId="0E98F1EA" w14:textId="77777777" w:rsidR="0072575E" w:rsidRPr="001D5B1B" w:rsidRDefault="0072575E" w:rsidP="000F3C1B">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1C855A67"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字【2024】45号文件要求，</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人民政府用财政拨付的49.32万元解决项目未付款项，该项目的实施可以化解我乡长期以来的项目结余款项，有效缓解单位经济运行压力，保障行政单位的日常工作运行。</w:t>
            </w:r>
          </w:p>
        </w:tc>
        <w:tc>
          <w:tcPr>
            <w:tcW w:w="2533" w:type="pct"/>
            <w:gridSpan w:val="7"/>
            <w:tcBorders>
              <w:top w:val="single" w:sz="4" w:space="0" w:color="auto"/>
              <w:left w:val="nil"/>
              <w:bottom w:val="single" w:sz="4" w:space="0" w:color="auto"/>
              <w:right w:val="single" w:sz="4" w:space="0" w:color="auto"/>
            </w:tcBorders>
            <w:vAlign w:val="center"/>
          </w:tcPr>
          <w:p w14:paraId="42E9E454"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截止2024年12月31日，该项目实际完成了化解未支付完毕12个项目的尾款，通过该项目的实施，增强了市场信任，优化了营商环境，有效缓解了单位经济运行压力。</w:t>
            </w:r>
          </w:p>
        </w:tc>
      </w:tr>
      <w:tr w:rsidR="0072575E" w:rsidRPr="001D5B1B" w14:paraId="76E8C83F" w14:textId="77777777" w:rsidTr="000F3C1B">
        <w:trPr>
          <w:trHeight w:val="820"/>
        </w:trPr>
        <w:tc>
          <w:tcPr>
            <w:tcW w:w="332" w:type="pct"/>
            <w:tcBorders>
              <w:top w:val="nil"/>
              <w:left w:val="single" w:sz="4" w:space="0" w:color="auto"/>
              <w:bottom w:val="single" w:sz="4" w:space="0" w:color="auto"/>
              <w:right w:val="single" w:sz="4" w:space="0" w:color="auto"/>
            </w:tcBorders>
            <w:vAlign w:val="center"/>
            <w:hideMark/>
          </w:tcPr>
          <w:p w14:paraId="0E1DFB28" w14:textId="77777777" w:rsidR="0072575E" w:rsidRPr="001D5B1B" w:rsidRDefault="0072575E" w:rsidP="000F3C1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2F38D5D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32708EA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231E0FB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534E826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5EE755B"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2818CAC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A28CA6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69EA9B0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684A36C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02255F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6ED9ACB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2FC4CA5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B9464B9"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7A5A5029" w14:textId="77777777" w:rsidTr="000F3C1B">
        <w:trPr>
          <w:trHeight w:val="800"/>
        </w:trPr>
        <w:tc>
          <w:tcPr>
            <w:tcW w:w="332" w:type="pct"/>
            <w:vMerge w:val="restart"/>
            <w:tcBorders>
              <w:top w:val="nil"/>
              <w:left w:val="single" w:sz="4" w:space="0" w:color="auto"/>
              <w:right w:val="single" w:sz="4" w:space="0" w:color="auto"/>
            </w:tcBorders>
            <w:vAlign w:val="center"/>
            <w:hideMark/>
          </w:tcPr>
          <w:p w14:paraId="5B571E2F"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82DD04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509D3B5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AFB68BB"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涉及项目的个数</w:t>
            </w:r>
            <w:proofErr w:type="spellEnd"/>
          </w:p>
        </w:tc>
        <w:tc>
          <w:tcPr>
            <w:tcW w:w="338" w:type="pct"/>
            <w:tcBorders>
              <w:top w:val="nil"/>
              <w:left w:val="nil"/>
              <w:bottom w:val="single" w:sz="4" w:space="0" w:color="auto"/>
              <w:right w:val="single" w:sz="4" w:space="0" w:color="auto"/>
            </w:tcBorders>
            <w:vAlign w:val="center"/>
          </w:tcPr>
          <w:p w14:paraId="59ED90C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09D7B04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&gt;=13个</w:t>
            </w:r>
          </w:p>
        </w:tc>
        <w:tc>
          <w:tcPr>
            <w:tcW w:w="337" w:type="pct"/>
            <w:tcBorders>
              <w:top w:val="nil"/>
              <w:left w:val="nil"/>
              <w:bottom w:val="single" w:sz="4" w:space="0" w:color="auto"/>
              <w:right w:val="single" w:sz="4" w:space="0" w:color="auto"/>
            </w:tcBorders>
            <w:vAlign w:val="center"/>
          </w:tcPr>
          <w:p w14:paraId="329378E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332" w:type="pct"/>
            <w:tcBorders>
              <w:top w:val="nil"/>
              <w:left w:val="nil"/>
              <w:bottom w:val="single" w:sz="4" w:space="0" w:color="auto"/>
              <w:right w:val="single" w:sz="4" w:space="0" w:color="auto"/>
            </w:tcBorders>
            <w:vAlign w:val="center"/>
          </w:tcPr>
          <w:p w14:paraId="5E92043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92.31</w:t>
            </w:r>
          </w:p>
        </w:tc>
        <w:tc>
          <w:tcPr>
            <w:tcW w:w="334" w:type="pct"/>
            <w:tcBorders>
              <w:top w:val="nil"/>
              <w:left w:val="nil"/>
              <w:bottom w:val="single" w:sz="4" w:space="0" w:color="auto"/>
              <w:right w:val="single" w:sz="4" w:space="0" w:color="auto"/>
            </w:tcBorders>
            <w:vAlign w:val="center"/>
          </w:tcPr>
          <w:p w14:paraId="22B8AB1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16.16</w:t>
            </w:r>
          </w:p>
        </w:tc>
        <w:tc>
          <w:tcPr>
            <w:tcW w:w="346" w:type="pct"/>
            <w:tcBorders>
              <w:top w:val="nil"/>
              <w:left w:val="nil"/>
              <w:bottom w:val="single" w:sz="4" w:space="0" w:color="auto"/>
              <w:right w:val="single" w:sz="4" w:space="0" w:color="auto"/>
            </w:tcBorders>
            <w:vAlign w:val="center"/>
          </w:tcPr>
          <w:p w14:paraId="2187730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454DB29"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668AB4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87EC404"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329A67" w14:textId="77777777" w:rsidR="0072575E" w:rsidRPr="00AF60FC"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剩余未完成的项目是与村委会签的合同，村委会自行解决。</w:t>
            </w:r>
          </w:p>
        </w:tc>
      </w:tr>
      <w:tr w:rsidR="0072575E" w:rsidRPr="001D5B1B" w14:paraId="30CECBCD" w14:textId="77777777" w:rsidTr="000F3C1B">
        <w:trPr>
          <w:trHeight w:val="800"/>
        </w:trPr>
        <w:tc>
          <w:tcPr>
            <w:tcW w:w="332" w:type="pct"/>
            <w:vMerge/>
            <w:tcBorders>
              <w:left w:val="single" w:sz="4" w:space="0" w:color="auto"/>
              <w:right w:val="single" w:sz="4" w:space="0" w:color="auto"/>
            </w:tcBorders>
            <w:vAlign w:val="center"/>
            <w:hideMark/>
          </w:tcPr>
          <w:p w14:paraId="75C22090" w14:textId="77777777" w:rsidR="0072575E" w:rsidRPr="001D5B1B" w:rsidRDefault="0072575E" w:rsidP="000F3C1B">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3683544" w14:textId="77777777" w:rsidR="0072575E" w:rsidRPr="001D5B1B" w:rsidRDefault="0072575E" w:rsidP="000F3C1B">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FD03C6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2AA3F4B"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338" w:type="pct"/>
            <w:tcBorders>
              <w:top w:val="nil"/>
              <w:left w:val="nil"/>
              <w:bottom w:val="single" w:sz="4" w:space="0" w:color="auto"/>
              <w:right w:val="single" w:sz="4" w:space="0" w:color="auto"/>
            </w:tcBorders>
            <w:vAlign w:val="center"/>
          </w:tcPr>
          <w:p w14:paraId="484AEE1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D9D045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BBCF7A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B752DA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65997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9BE3C3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2198BE3"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9183EE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2313F8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65E7582"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1FD406CB" w14:textId="77777777" w:rsidTr="000F3C1B">
        <w:trPr>
          <w:trHeight w:val="800"/>
        </w:trPr>
        <w:tc>
          <w:tcPr>
            <w:tcW w:w="332" w:type="pct"/>
            <w:vMerge/>
            <w:tcBorders>
              <w:left w:val="single" w:sz="4" w:space="0" w:color="auto"/>
              <w:right w:val="single" w:sz="4" w:space="0" w:color="auto"/>
            </w:tcBorders>
            <w:vAlign w:val="center"/>
          </w:tcPr>
          <w:p w14:paraId="086D4D92"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4458233"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9A0C62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7DEA80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资金发放及时率</w:t>
            </w:r>
            <w:proofErr w:type="spellEnd"/>
          </w:p>
        </w:tc>
        <w:tc>
          <w:tcPr>
            <w:tcW w:w="338" w:type="pct"/>
            <w:tcBorders>
              <w:top w:val="nil"/>
              <w:left w:val="nil"/>
              <w:bottom w:val="single" w:sz="4" w:space="0" w:color="auto"/>
              <w:right w:val="single" w:sz="4" w:space="0" w:color="auto"/>
            </w:tcBorders>
            <w:vAlign w:val="center"/>
          </w:tcPr>
          <w:p w14:paraId="03E0D0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2ADEAB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513715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5EFC2D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A1185D9"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D4898F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5213257"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595222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54AFC6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8C16F35"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F2D2349" w14:textId="77777777" w:rsidTr="000F3C1B">
        <w:trPr>
          <w:trHeight w:val="800"/>
        </w:trPr>
        <w:tc>
          <w:tcPr>
            <w:tcW w:w="332" w:type="pct"/>
            <w:vMerge/>
            <w:tcBorders>
              <w:left w:val="single" w:sz="4" w:space="0" w:color="auto"/>
              <w:right w:val="single" w:sz="4" w:space="0" w:color="auto"/>
            </w:tcBorders>
            <w:vAlign w:val="center"/>
          </w:tcPr>
          <w:p w14:paraId="2415589D" w14:textId="77777777" w:rsidR="0072575E" w:rsidRPr="001D5B1B" w:rsidRDefault="0072575E" w:rsidP="000F3C1B">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61F541B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18E7230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636E48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预算控制率</w:t>
            </w:r>
            <w:proofErr w:type="spellEnd"/>
          </w:p>
        </w:tc>
        <w:tc>
          <w:tcPr>
            <w:tcW w:w="338" w:type="pct"/>
            <w:tcBorders>
              <w:top w:val="nil"/>
              <w:left w:val="nil"/>
              <w:bottom w:val="single" w:sz="4" w:space="0" w:color="auto"/>
              <w:right w:val="single" w:sz="4" w:space="0" w:color="auto"/>
            </w:tcBorders>
            <w:vAlign w:val="center"/>
          </w:tcPr>
          <w:p w14:paraId="32EA29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C4008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7" w:type="pct"/>
            <w:tcBorders>
              <w:top w:val="nil"/>
              <w:left w:val="nil"/>
              <w:bottom w:val="single" w:sz="4" w:space="0" w:color="auto"/>
              <w:right w:val="single" w:sz="4" w:space="0" w:color="auto"/>
            </w:tcBorders>
            <w:vAlign w:val="center"/>
          </w:tcPr>
          <w:p w14:paraId="1F97DA2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F99304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2DE2EB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0B4212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9682E0F"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CBBAFF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75A919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789109A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073A3EC" w14:textId="77777777" w:rsidTr="000F3C1B">
        <w:trPr>
          <w:trHeight w:val="800"/>
        </w:trPr>
        <w:tc>
          <w:tcPr>
            <w:tcW w:w="332" w:type="pct"/>
            <w:vMerge/>
            <w:tcBorders>
              <w:left w:val="single" w:sz="4" w:space="0" w:color="auto"/>
              <w:right w:val="single" w:sz="4" w:space="0" w:color="auto"/>
            </w:tcBorders>
            <w:vAlign w:val="center"/>
          </w:tcPr>
          <w:p w14:paraId="31AFA806" w14:textId="77777777" w:rsidR="0072575E" w:rsidRPr="001D5B1B" w:rsidRDefault="0072575E" w:rsidP="000F3C1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3ACDB570"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B6599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5" w:type="pct"/>
            <w:tcBorders>
              <w:top w:val="single" w:sz="4" w:space="0" w:color="auto"/>
              <w:left w:val="nil"/>
              <w:bottom w:val="single" w:sz="4" w:space="0" w:color="auto"/>
              <w:right w:val="single" w:sz="4" w:space="0" w:color="auto"/>
            </w:tcBorders>
            <w:vAlign w:val="center"/>
          </w:tcPr>
          <w:p w14:paraId="6E96B4EA"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发生群众在上访事件</w:t>
            </w:r>
            <w:proofErr w:type="spellEnd"/>
          </w:p>
        </w:tc>
        <w:tc>
          <w:tcPr>
            <w:tcW w:w="338" w:type="pct"/>
            <w:tcBorders>
              <w:top w:val="nil"/>
              <w:left w:val="nil"/>
              <w:bottom w:val="single" w:sz="4" w:space="0" w:color="auto"/>
              <w:right w:val="single" w:sz="4" w:space="0" w:color="auto"/>
            </w:tcBorders>
            <w:vAlign w:val="center"/>
          </w:tcPr>
          <w:p w14:paraId="26A7596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D1E05C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&lt;=0起</w:t>
            </w:r>
          </w:p>
        </w:tc>
        <w:tc>
          <w:tcPr>
            <w:tcW w:w="337" w:type="pct"/>
            <w:tcBorders>
              <w:top w:val="nil"/>
              <w:left w:val="nil"/>
              <w:bottom w:val="single" w:sz="4" w:space="0" w:color="auto"/>
              <w:right w:val="single" w:sz="4" w:space="0" w:color="auto"/>
            </w:tcBorders>
            <w:vAlign w:val="center"/>
          </w:tcPr>
          <w:p w14:paraId="03D1A8E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2" w:type="pct"/>
            <w:tcBorders>
              <w:top w:val="nil"/>
              <w:left w:val="nil"/>
              <w:bottom w:val="single" w:sz="4" w:space="0" w:color="auto"/>
              <w:right w:val="single" w:sz="4" w:space="0" w:color="auto"/>
            </w:tcBorders>
            <w:vAlign w:val="center"/>
          </w:tcPr>
          <w:p w14:paraId="1D4A2D9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C3DB1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1B9B88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CE920CF"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69C722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AD40A8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3A5888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E436FC7" w14:textId="77777777" w:rsidTr="000F3C1B">
        <w:trPr>
          <w:trHeight w:val="800"/>
        </w:trPr>
        <w:tc>
          <w:tcPr>
            <w:tcW w:w="332" w:type="pct"/>
            <w:vMerge/>
            <w:tcBorders>
              <w:left w:val="single" w:sz="4" w:space="0" w:color="auto"/>
              <w:right w:val="single" w:sz="4" w:space="0" w:color="auto"/>
            </w:tcBorders>
            <w:vAlign w:val="center"/>
          </w:tcPr>
          <w:p w14:paraId="0F645866"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79FF55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E9475A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5" w:type="pct"/>
            <w:tcBorders>
              <w:top w:val="single" w:sz="4" w:space="0" w:color="auto"/>
              <w:left w:val="nil"/>
              <w:bottom w:val="single" w:sz="4" w:space="0" w:color="auto"/>
              <w:right w:val="single" w:sz="4" w:space="0" w:color="auto"/>
            </w:tcBorders>
            <w:vAlign w:val="center"/>
          </w:tcPr>
          <w:p w14:paraId="5072807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群众上访事件下降率</w:t>
            </w:r>
            <w:proofErr w:type="spellEnd"/>
          </w:p>
        </w:tc>
        <w:tc>
          <w:tcPr>
            <w:tcW w:w="338" w:type="pct"/>
            <w:tcBorders>
              <w:top w:val="nil"/>
              <w:left w:val="nil"/>
              <w:bottom w:val="single" w:sz="4" w:space="0" w:color="auto"/>
              <w:right w:val="single" w:sz="4" w:space="0" w:color="auto"/>
            </w:tcBorders>
            <w:vAlign w:val="center"/>
          </w:tcPr>
          <w:p w14:paraId="53B6B4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2336EAC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7" w:type="pct"/>
            <w:tcBorders>
              <w:top w:val="nil"/>
              <w:left w:val="nil"/>
              <w:bottom w:val="single" w:sz="4" w:space="0" w:color="auto"/>
              <w:right w:val="single" w:sz="4" w:space="0" w:color="auto"/>
            </w:tcBorders>
            <w:vAlign w:val="center"/>
          </w:tcPr>
          <w:p w14:paraId="0CDA16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32" w:type="pct"/>
            <w:tcBorders>
              <w:top w:val="nil"/>
              <w:left w:val="nil"/>
              <w:bottom w:val="single" w:sz="4" w:space="0" w:color="auto"/>
              <w:right w:val="single" w:sz="4" w:space="0" w:color="auto"/>
            </w:tcBorders>
            <w:vAlign w:val="center"/>
          </w:tcPr>
          <w:p w14:paraId="25ACAB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31A2B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473C2DB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AB34476"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7A56416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A18D54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5BAE72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08F531A" w14:textId="77777777" w:rsidTr="000F3C1B">
        <w:trPr>
          <w:trHeight w:val="800"/>
        </w:trPr>
        <w:tc>
          <w:tcPr>
            <w:tcW w:w="332" w:type="pct"/>
            <w:vMerge/>
            <w:tcBorders>
              <w:left w:val="single" w:sz="4" w:space="0" w:color="auto"/>
              <w:bottom w:val="single" w:sz="4" w:space="0" w:color="auto"/>
              <w:right w:val="single" w:sz="4" w:space="0" w:color="auto"/>
            </w:tcBorders>
            <w:vAlign w:val="center"/>
          </w:tcPr>
          <w:p w14:paraId="2C241B9B"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043DBF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465A06E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06C73E36"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支付对象满意度</w:t>
            </w:r>
            <w:proofErr w:type="spellEnd"/>
          </w:p>
        </w:tc>
        <w:tc>
          <w:tcPr>
            <w:tcW w:w="338" w:type="pct"/>
            <w:tcBorders>
              <w:top w:val="nil"/>
              <w:left w:val="nil"/>
              <w:bottom w:val="single" w:sz="4" w:space="0" w:color="auto"/>
              <w:right w:val="single" w:sz="4" w:space="0" w:color="auto"/>
            </w:tcBorders>
            <w:vAlign w:val="center"/>
          </w:tcPr>
          <w:p w14:paraId="24AA56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5BC2E7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F4F7B2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7352F0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E5B37C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C76B0C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10683E40"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A28D81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5BF5F49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5B44A3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656AD8B" w14:textId="77777777" w:rsidTr="000F3C1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4573FEB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0DFF661C"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19FCF96B" w14:textId="77777777" w:rsidR="0072575E" w:rsidRPr="001D5B1B" w:rsidRDefault="0072575E" w:rsidP="000F3C1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18F94F05"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2F5941CB"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E3DCD7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95.40分</w:t>
            </w:r>
          </w:p>
        </w:tc>
        <w:tc>
          <w:tcPr>
            <w:tcW w:w="346" w:type="pct"/>
            <w:tcBorders>
              <w:top w:val="single" w:sz="4" w:space="0" w:color="auto"/>
              <w:left w:val="nil"/>
              <w:bottom w:val="single" w:sz="4" w:space="0" w:color="auto"/>
              <w:right w:val="single" w:sz="4" w:space="0" w:color="auto"/>
            </w:tcBorders>
            <w:vAlign w:val="center"/>
          </w:tcPr>
          <w:p w14:paraId="73FFCAA2"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70D8D7B" w14:textId="77777777" w:rsidR="0072575E" w:rsidRPr="001D5B1B" w:rsidRDefault="0072575E" w:rsidP="000F3C1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1DF97F6D"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79A46FA"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4A19825" w14:textId="77777777" w:rsidR="0072575E" w:rsidRPr="001D5B1B" w:rsidRDefault="0072575E" w:rsidP="000F3C1B">
            <w:pPr>
              <w:rPr>
                <w:rFonts w:ascii="宋体" w:eastAsia="宋体" w:hAnsi="宋体" w:cs="宋体" w:hint="eastAsia"/>
                <w:color w:val="000000"/>
                <w:sz w:val="18"/>
                <w:szCs w:val="18"/>
              </w:rPr>
            </w:pPr>
          </w:p>
        </w:tc>
      </w:tr>
    </w:tbl>
    <w:p w14:paraId="464C68C4"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C5BF4AD"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5"/>
        <w:gridCol w:w="551"/>
        <w:gridCol w:w="846"/>
        <w:gridCol w:w="666"/>
        <w:gridCol w:w="541"/>
        <w:gridCol w:w="756"/>
        <w:gridCol w:w="566"/>
        <w:gridCol w:w="543"/>
        <w:gridCol w:w="539"/>
        <w:gridCol w:w="541"/>
        <w:gridCol w:w="887"/>
      </w:tblGrid>
      <w:tr w:rsidR="0072575E" w:rsidRPr="001D5B1B" w14:paraId="64AE074D"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EC68A0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1A93DA0"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（2023）101号 林业和草原项目资金</w:t>
            </w:r>
          </w:p>
        </w:tc>
      </w:tr>
      <w:tr w:rsidR="0072575E" w:rsidRPr="001D5B1B" w14:paraId="06369AC4"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35B0F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7709AB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5EC606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83B4E46" w14:textId="04D40946"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4D82FE1F"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7DC01A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E395E0E"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9DA240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0A47AA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014FC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A5E3E3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C8685C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FC7C2A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0670DFFA"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355BBE5C"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BA293C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70B462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168E32D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6841F7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tcPr>
          <w:p w14:paraId="45C9007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B24D9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FC7937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58D01C4B"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334D1F96"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0C185F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B3C878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2C2928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708" w:type="pct"/>
            <w:gridSpan w:val="2"/>
            <w:tcBorders>
              <w:top w:val="single" w:sz="4" w:space="0" w:color="auto"/>
              <w:left w:val="nil"/>
              <w:bottom w:val="single" w:sz="4" w:space="0" w:color="auto"/>
              <w:right w:val="single" w:sz="4" w:space="0" w:color="auto"/>
            </w:tcBorders>
            <w:vAlign w:val="center"/>
          </w:tcPr>
          <w:p w14:paraId="4215E93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71" w:type="pct"/>
            <w:gridSpan w:val="2"/>
            <w:tcBorders>
              <w:top w:val="nil"/>
              <w:left w:val="nil"/>
              <w:bottom w:val="single" w:sz="4" w:space="0" w:color="auto"/>
              <w:right w:val="single" w:sz="4" w:space="0" w:color="auto"/>
            </w:tcBorders>
            <w:vAlign w:val="center"/>
            <w:hideMark/>
          </w:tcPr>
          <w:p w14:paraId="5DA0E07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FD0D86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A0ABBB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6CB806AB"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42DA47A8"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AFBCCC6"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8EBB27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52AD76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7963F2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A0229A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0053ED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447ACA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649EFB94"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AE4B33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2BB86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F2BF69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4E31341D"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422653FA"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3707749"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【2023】10号文件木垒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人民政府计划使用15万元，用于</w:t>
            </w:r>
            <w:proofErr w:type="gramStart"/>
            <w:r>
              <w:rPr>
                <w:rFonts w:ascii="宋体" w:eastAsia="宋体" w:hAnsi="宋体" w:cs="宋体" w:hint="eastAsia"/>
                <w:color w:val="000000"/>
                <w:sz w:val="18"/>
                <w:szCs w:val="18"/>
                <w:lang w:eastAsia="zh-CN"/>
              </w:rPr>
              <w:t>雀仁乡雀仁</w:t>
            </w:r>
            <w:proofErr w:type="gramEnd"/>
            <w:r>
              <w:rPr>
                <w:rFonts w:ascii="宋体" w:eastAsia="宋体" w:hAnsi="宋体" w:cs="宋体" w:hint="eastAsia"/>
                <w:color w:val="000000"/>
                <w:sz w:val="18"/>
                <w:szCs w:val="18"/>
                <w:lang w:eastAsia="zh-CN"/>
              </w:rPr>
              <w:t>村27亩林带补栽和冬季浇灌，项目实施时间为2024年3月开始，2024年4月结束，项目完成可以</w:t>
            </w:r>
            <w:proofErr w:type="gramStart"/>
            <w:r>
              <w:rPr>
                <w:rFonts w:ascii="宋体" w:eastAsia="宋体" w:hAnsi="宋体" w:cs="宋体" w:hint="eastAsia"/>
                <w:color w:val="000000"/>
                <w:sz w:val="18"/>
                <w:szCs w:val="18"/>
                <w:lang w:eastAsia="zh-CN"/>
              </w:rPr>
              <w:t>使雀仁</w:t>
            </w:r>
            <w:proofErr w:type="gramEnd"/>
            <w:r>
              <w:rPr>
                <w:rFonts w:ascii="宋体" w:eastAsia="宋体" w:hAnsi="宋体" w:cs="宋体" w:hint="eastAsia"/>
                <w:color w:val="000000"/>
                <w:sz w:val="18"/>
                <w:szCs w:val="18"/>
                <w:lang w:eastAsia="zh-CN"/>
              </w:rPr>
              <w:t>乡绿化美化环境得以有效提升。</w:t>
            </w:r>
          </w:p>
        </w:tc>
        <w:tc>
          <w:tcPr>
            <w:tcW w:w="2559" w:type="pct"/>
            <w:gridSpan w:val="7"/>
            <w:tcBorders>
              <w:top w:val="single" w:sz="4" w:space="0" w:color="auto"/>
              <w:left w:val="nil"/>
              <w:bottom w:val="single" w:sz="4" w:space="0" w:color="auto"/>
              <w:right w:val="single" w:sz="4" w:space="0" w:color="auto"/>
            </w:tcBorders>
            <w:vAlign w:val="center"/>
          </w:tcPr>
          <w:p w14:paraId="1C9D00B7"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w:t>
            </w:r>
            <w:proofErr w:type="gramStart"/>
            <w:r>
              <w:rPr>
                <w:rFonts w:ascii="宋体" w:eastAsia="宋体" w:hAnsi="宋体" w:cs="宋体" w:hint="eastAsia"/>
                <w:color w:val="000000"/>
                <w:sz w:val="18"/>
                <w:szCs w:val="18"/>
                <w:lang w:eastAsia="zh-CN"/>
              </w:rPr>
              <w:t>雀仁乡雀仁</w:t>
            </w:r>
            <w:proofErr w:type="gramEnd"/>
            <w:r>
              <w:rPr>
                <w:rFonts w:ascii="宋体" w:eastAsia="宋体" w:hAnsi="宋体" w:cs="宋体" w:hint="eastAsia"/>
                <w:color w:val="000000"/>
                <w:sz w:val="18"/>
                <w:szCs w:val="18"/>
                <w:lang w:eastAsia="zh-CN"/>
              </w:rPr>
              <w:t>村27亩林带补栽和冬季浇灌；通过该项目的实施，为村民提供了更健康的生活环境，保护了乡村的土地资源和基础设施，提升了乡村整体形象，提升了村民的生活品质。</w:t>
            </w:r>
          </w:p>
        </w:tc>
      </w:tr>
      <w:tr w:rsidR="0072575E" w:rsidRPr="001D5B1B" w14:paraId="04B54B0A"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50A908E3"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FC6C9D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83989E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26D470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54BA48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1F38A9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7196C0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551E47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1B78618"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8A03C2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62FB00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E80E7E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24DE10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0BE043C"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55A2B52D"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3A0C7EEC"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C6DF7B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1C58C2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29EE8D2"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补栽林带面积</w:t>
            </w:r>
            <w:proofErr w:type="spellEnd"/>
          </w:p>
        </w:tc>
        <w:tc>
          <w:tcPr>
            <w:tcW w:w="334" w:type="pct"/>
            <w:tcBorders>
              <w:top w:val="nil"/>
              <w:left w:val="nil"/>
              <w:bottom w:val="single" w:sz="4" w:space="0" w:color="auto"/>
              <w:right w:val="single" w:sz="4" w:space="0" w:color="auto"/>
            </w:tcBorders>
            <w:vAlign w:val="center"/>
          </w:tcPr>
          <w:p w14:paraId="655697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07B9C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&gt;=27亩</w:t>
            </w:r>
          </w:p>
        </w:tc>
        <w:tc>
          <w:tcPr>
            <w:tcW w:w="334" w:type="pct"/>
            <w:tcBorders>
              <w:top w:val="nil"/>
              <w:left w:val="nil"/>
              <w:bottom w:val="single" w:sz="4" w:space="0" w:color="auto"/>
              <w:right w:val="single" w:sz="4" w:space="0" w:color="auto"/>
            </w:tcBorders>
            <w:vAlign w:val="center"/>
          </w:tcPr>
          <w:p w14:paraId="316FB14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=27亩</w:t>
            </w:r>
          </w:p>
        </w:tc>
        <w:tc>
          <w:tcPr>
            <w:tcW w:w="328" w:type="pct"/>
            <w:tcBorders>
              <w:top w:val="nil"/>
              <w:left w:val="nil"/>
              <w:bottom w:val="single" w:sz="4" w:space="0" w:color="auto"/>
              <w:right w:val="single" w:sz="4" w:space="0" w:color="auto"/>
            </w:tcBorders>
            <w:vAlign w:val="center"/>
          </w:tcPr>
          <w:p w14:paraId="24F0FFC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907E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E5E848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0FE086"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25639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69D1A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A9C9F94"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201823FA" w14:textId="77777777" w:rsidTr="000F3C1B">
        <w:trPr>
          <w:trHeight w:val="800"/>
        </w:trPr>
        <w:tc>
          <w:tcPr>
            <w:tcW w:w="328" w:type="pct"/>
            <w:vMerge/>
            <w:tcBorders>
              <w:left w:val="single" w:sz="4" w:space="0" w:color="auto"/>
              <w:right w:val="single" w:sz="4" w:space="0" w:color="auto"/>
            </w:tcBorders>
            <w:vAlign w:val="center"/>
            <w:hideMark/>
          </w:tcPr>
          <w:p w14:paraId="5E0D52F7"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34C2D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23AEA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4AEF78B5"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补栽树苗成活率</w:t>
            </w:r>
            <w:proofErr w:type="spellEnd"/>
          </w:p>
        </w:tc>
        <w:tc>
          <w:tcPr>
            <w:tcW w:w="334" w:type="pct"/>
            <w:tcBorders>
              <w:top w:val="nil"/>
              <w:left w:val="nil"/>
              <w:bottom w:val="single" w:sz="4" w:space="0" w:color="auto"/>
              <w:right w:val="single" w:sz="4" w:space="0" w:color="auto"/>
            </w:tcBorders>
            <w:vAlign w:val="center"/>
          </w:tcPr>
          <w:p w14:paraId="5FF69B4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2AF153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1CD711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1793DB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41DA6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6415A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A9F9404"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FE29F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1F9C60F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4D3FB539"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1601A316" w14:textId="77777777" w:rsidTr="000F3C1B">
        <w:trPr>
          <w:trHeight w:val="800"/>
        </w:trPr>
        <w:tc>
          <w:tcPr>
            <w:tcW w:w="328" w:type="pct"/>
            <w:vMerge/>
            <w:tcBorders>
              <w:left w:val="single" w:sz="4" w:space="0" w:color="auto"/>
              <w:right w:val="single" w:sz="4" w:space="0" w:color="auto"/>
            </w:tcBorders>
            <w:vAlign w:val="center"/>
          </w:tcPr>
          <w:p w14:paraId="5928E03F"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02FB41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1CC31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7749F40"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700E0A9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B8AFA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938468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EF5A7B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300434"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1E07F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23AC94"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A05F3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70A1D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FD49B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DEDF803" w14:textId="77777777" w:rsidTr="000F3C1B">
        <w:trPr>
          <w:trHeight w:val="800"/>
        </w:trPr>
        <w:tc>
          <w:tcPr>
            <w:tcW w:w="328" w:type="pct"/>
            <w:vMerge/>
            <w:tcBorders>
              <w:left w:val="single" w:sz="4" w:space="0" w:color="auto"/>
              <w:right w:val="single" w:sz="4" w:space="0" w:color="auto"/>
            </w:tcBorders>
            <w:vAlign w:val="center"/>
          </w:tcPr>
          <w:p w14:paraId="57DA3FE8"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AD29AF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90075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C75859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334" w:type="pct"/>
            <w:tcBorders>
              <w:top w:val="nil"/>
              <w:left w:val="nil"/>
              <w:bottom w:val="single" w:sz="4" w:space="0" w:color="auto"/>
              <w:right w:val="single" w:sz="4" w:space="0" w:color="auto"/>
            </w:tcBorders>
            <w:vAlign w:val="center"/>
          </w:tcPr>
          <w:p w14:paraId="3391EF0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8BDA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3EBDA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FDA0E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13AE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026CD7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A4140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A168A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3877C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058E8F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B5FD27B" w14:textId="77777777" w:rsidTr="000F3C1B">
        <w:trPr>
          <w:trHeight w:val="800"/>
        </w:trPr>
        <w:tc>
          <w:tcPr>
            <w:tcW w:w="328" w:type="pct"/>
            <w:vMerge/>
            <w:tcBorders>
              <w:left w:val="single" w:sz="4" w:space="0" w:color="auto"/>
              <w:right w:val="single" w:sz="4" w:space="0" w:color="auto"/>
            </w:tcBorders>
            <w:vAlign w:val="center"/>
          </w:tcPr>
          <w:p w14:paraId="6D507257"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23F58F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3458C3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E221869"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补栽林带成本</w:t>
            </w:r>
            <w:proofErr w:type="spellEnd"/>
          </w:p>
        </w:tc>
        <w:tc>
          <w:tcPr>
            <w:tcW w:w="334" w:type="pct"/>
            <w:tcBorders>
              <w:top w:val="nil"/>
              <w:left w:val="nil"/>
              <w:bottom w:val="single" w:sz="4" w:space="0" w:color="auto"/>
              <w:right w:val="single" w:sz="4" w:space="0" w:color="auto"/>
            </w:tcBorders>
            <w:vAlign w:val="center"/>
          </w:tcPr>
          <w:p w14:paraId="2D0F77F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57945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&lt;=10.50万元</w:t>
            </w:r>
          </w:p>
        </w:tc>
        <w:tc>
          <w:tcPr>
            <w:tcW w:w="334" w:type="pct"/>
            <w:tcBorders>
              <w:top w:val="nil"/>
              <w:left w:val="nil"/>
              <w:bottom w:val="single" w:sz="4" w:space="0" w:color="auto"/>
              <w:right w:val="single" w:sz="4" w:space="0" w:color="auto"/>
            </w:tcBorders>
            <w:vAlign w:val="center"/>
          </w:tcPr>
          <w:p w14:paraId="587A566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w:t>
            </w:r>
          </w:p>
        </w:tc>
        <w:tc>
          <w:tcPr>
            <w:tcW w:w="328" w:type="pct"/>
            <w:tcBorders>
              <w:top w:val="nil"/>
              <w:left w:val="nil"/>
              <w:bottom w:val="single" w:sz="4" w:space="0" w:color="auto"/>
              <w:right w:val="single" w:sz="4" w:space="0" w:color="auto"/>
            </w:tcBorders>
            <w:vAlign w:val="center"/>
          </w:tcPr>
          <w:p w14:paraId="68507CF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D6CC4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676A4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B64FF55"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A43C0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A0358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443188F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DC91505" w14:textId="77777777" w:rsidTr="000F3C1B">
        <w:trPr>
          <w:trHeight w:val="800"/>
        </w:trPr>
        <w:tc>
          <w:tcPr>
            <w:tcW w:w="328" w:type="pct"/>
            <w:vMerge/>
            <w:tcBorders>
              <w:left w:val="single" w:sz="4" w:space="0" w:color="auto"/>
              <w:right w:val="single" w:sz="4" w:space="0" w:color="auto"/>
            </w:tcBorders>
            <w:vAlign w:val="center"/>
          </w:tcPr>
          <w:p w14:paraId="661A8A5A"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33A9E7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DD700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C1EA21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冬季浇灌成本</w:t>
            </w:r>
            <w:proofErr w:type="spellEnd"/>
          </w:p>
        </w:tc>
        <w:tc>
          <w:tcPr>
            <w:tcW w:w="334" w:type="pct"/>
            <w:tcBorders>
              <w:top w:val="nil"/>
              <w:left w:val="nil"/>
              <w:bottom w:val="single" w:sz="4" w:space="0" w:color="auto"/>
              <w:right w:val="single" w:sz="4" w:space="0" w:color="auto"/>
            </w:tcBorders>
            <w:vAlign w:val="center"/>
          </w:tcPr>
          <w:p w14:paraId="7E3E24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119864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&lt;=4.50万元</w:t>
            </w:r>
          </w:p>
        </w:tc>
        <w:tc>
          <w:tcPr>
            <w:tcW w:w="334" w:type="pct"/>
            <w:tcBorders>
              <w:top w:val="nil"/>
              <w:left w:val="nil"/>
              <w:bottom w:val="single" w:sz="4" w:space="0" w:color="auto"/>
              <w:right w:val="single" w:sz="4" w:space="0" w:color="auto"/>
            </w:tcBorders>
            <w:vAlign w:val="center"/>
          </w:tcPr>
          <w:p w14:paraId="3B4066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=4.5万元</w:t>
            </w:r>
          </w:p>
        </w:tc>
        <w:tc>
          <w:tcPr>
            <w:tcW w:w="328" w:type="pct"/>
            <w:tcBorders>
              <w:top w:val="nil"/>
              <w:left w:val="nil"/>
              <w:bottom w:val="single" w:sz="4" w:space="0" w:color="auto"/>
              <w:right w:val="single" w:sz="4" w:space="0" w:color="auto"/>
            </w:tcBorders>
            <w:vAlign w:val="center"/>
          </w:tcPr>
          <w:p w14:paraId="30ABCBA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9B08C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0FB07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5F2878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44F60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49FD4D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72B53BE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AED63CF"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16382887"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77700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810893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D6DCFD0"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绿化面积增长率</w:t>
            </w:r>
            <w:proofErr w:type="spellEnd"/>
          </w:p>
        </w:tc>
        <w:tc>
          <w:tcPr>
            <w:tcW w:w="334" w:type="pct"/>
            <w:tcBorders>
              <w:top w:val="nil"/>
              <w:left w:val="nil"/>
              <w:bottom w:val="single" w:sz="4" w:space="0" w:color="auto"/>
              <w:right w:val="single" w:sz="4" w:space="0" w:color="auto"/>
            </w:tcBorders>
            <w:vAlign w:val="center"/>
          </w:tcPr>
          <w:p w14:paraId="08CA32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5002632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06A39D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DD55DC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7C2D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6FD76DA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96AE4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A7E6E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D5300D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45423C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102EB3D"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01ABFD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D3F3596"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CF78D17"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FEC7DC6"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EA20DA4"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9F218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790C15F"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7574AE2"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AE06CD6"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EBC1214"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00E55EB" w14:textId="77777777" w:rsidR="0072575E" w:rsidRPr="001D5B1B" w:rsidRDefault="0072575E" w:rsidP="000F3C1B">
            <w:pPr>
              <w:rPr>
                <w:rFonts w:ascii="宋体" w:eastAsia="宋体" w:hAnsi="宋体" w:cs="宋体" w:hint="eastAsia"/>
                <w:color w:val="000000"/>
                <w:sz w:val="18"/>
                <w:szCs w:val="18"/>
              </w:rPr>
            </w:pPr>
          </w:p>
        </w:tc>
      </w:tr>
    </w:tbl>
    <w:p w14:paraId="48077F51"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2AC1F70"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7"/>
        <w:gridCol w:w="519"/>
        <w:gridCol w:w="774"/>
        <w:gridCol w:w="531"/>
        <w:gridCol w:w="756"/>
        <w:gridCol w:w="846"/>
        <w:gridCol w:w="756"/>
        <w:gridCol w:w="666"/>
        <w:gridCol w:w="545"/>
        <w:gridCol w:w="522"/>
        <w:gridCol w:w="518"/>
        <w:gridCol w:w="520"/>
        <w:gridCol w:w="860"/>
      </w:tblGrid>
      <w:tr w:rsidR="0072575E" w:rsidRPr="001D5B1B" w14:paraId="60838AB3" w14:textId="77777777" w:rsidTr="0072575E">
        <w:trPr>
          <w:trHeight w:val="743"/>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03F03C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0C81897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河中村和乌克勒别依特村巷道整治项目</w:t>
            </w:r>
          </w:p>
        </w:tc>
      </w:tr>
      <w:tr w:rsidR="0072575E" w:rsidRPr="001D5B1B" w14:paraId="45BB5D57" w14:textId="77777777" w:rsidTr="000F3C1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16CCF8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36626F25" w14:textId="69B06AF2"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94EB70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5BCF9606" w14:textId="703DD28E"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3F3973D7" w14:textId="77777777" w:rsidTr="000F3C1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FF8A16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055D619" w14:textId="77777777" w:rsidR="0072575E" w:rsidRPr="001D5B1B" w:rsidRDefault="0072575E" w:rsidP="000F3C1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38034E7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71E59C0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109F4A8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49FAE74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398828A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8D351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7130B8EC"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1A1DCE75"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4861FB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287AA43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93" w:type="pct"/>
            <w:gridSpan w:val="3"/>
            <w:tcBorders>
              <w:top w:val="single" w:sz="4" w:space="0" w:color="auto"/>
              <w:left w:val="nil"/>
              <w:bottom w:val="single" w:sz="4" w:space="0" w:color="auto"/>
              <w:right w:val="single" w:sz="4" w:space="0" w:color="auto"/>
            </w:tcBorders>
            <w:vAlign w:val="center"/>
          </w:tcPr>
          <w:p w14:paraId="03F9ABF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666" w:type="pct"/>
            <w:gridSpan w:val="2"/>
            <w:tcBorders>
              <w:top w:val="single" w:sz="4" w:space="0" w:color="auto"/>
              <w:left w:val="nil"/>
              <w:bottom w:val="single" w:sz="4" w:space="0" w:color="auto"/>
              <w:right w:val="single" w:sz="4" w:space="0" w:color="auto"/>
            </w:tcBorders>
            <w:vAlign w:val="center"/>
          </w:tcPr>
          <w:p w14:paraId="1C4602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99.65</w:t>
            </w:r>
          </w:p>
        </w:tc>
        <w:tc>
          <w:tcPr>
            <w:tcW w:w="679" w:type="pct"/>
            <w:gridSpan w:val="2"/>
            <w:tcBorders>
              <w:top w:val="nil"/>
              <w:left w:val="nil"/>
              <w:bottom w:val="single" w:sz="4" w:space="0" w:color="auto"/>
              <w:right w:val="single" w:sz="4" w:space="0" w:color="auto"/>
            </w:tcBorders>
            <w:vAlign w:val="center"/>
          </w:tcPr>
          <w:p w14:paraId="44DEEE2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762C24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99.65%</w:t>
            </w:r>
          </w:p>
        </w:tc>
        <w:tc>
          <w:tcPr>
            <w:tcW w:w="524" w:type="pct"/>
            <w:tcBorders>
              <w:top w:val="nil"/>
              <w:left w:val="nil"/>
              <w:bottom w:val="single" w:sz="4" w:space="0" w:color="auto"/>
              <w:right w:val="single" w:sz="4" w:space="0" w:color="auto"/>
            </w:tcBorders>
            <w:vAlign w:val="center"/>
          </w:tcPr>
          <w:p w14:paraId="62C316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w:t>
            </w:r>
          </w:p>
        </w:tc>
      </w:tr>
      <w:tr w:rsidR="0072575E" w:rsidRPr="001D5B1B" w14:paraId="3CD32EFE"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75332048"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56A4F6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1A744B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93" w:type="pct"/>
            <w:gridSpan w:val="3"/>
            <w:tcBorders>
              <w:top w:val="single" w:sz="4" w:space="0" w:color="auto"/>
              <w:left w:val="nil"/>
              <w:bottom w:val="single" w:sz="4" w:space="0" w:color="auto"/>
              <w:right w:val="single" w:sz="4" w:space="0" w:color="auto"/>
            </w:tcBorders>
            <w:vAlign w:val="center"/>
          </w:tcPr>
          <w:p w14:paraId="7A89F25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666" w:type="pct"/>
            <w:gridSpan w:val="2"/>
            <w:tcBorders>
              <w:top w:val="single" w:sz="4" w:space="0" w:color="auto"/>
              <w:left w:val="nil"/>
              <w:bottom w:val="single" w:sz="4" w:space="0" w:color="auto"/>
              <w:right w:val="single" w:sz="4" w:space="0" w:color="auto"/>
            </w:tcBorders>
            <w:vAlign w:val="center"/>
          </w:tcPr>
          <w:p w14:paraId="1922D04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99.65</w:t>
            </w:r>
          </w:p>
        </w:tc>
        <w:tc>
          <w:tcPr>
            <w:tcW w:w="679" w:type="pct"/>
            <w:gridSpan w:val="2"/>
            <w:tcBorders>
              <w:top w:val="nil"/>
              <w:left w:val="nil"/>
              <w:bottom w:val="single" w:sz="4" w:space="0" w:color="auto"/>
              <w:right w:val="single" w:sz="4" w:space="0" w:color="auto"/>
            </w:tcBorders>
            <w:vAlign w:val="center"/>
            <w:hideMark/>
          </w:tcPr>
          <w:p w14:paraId="679D9B3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4599D1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CECA06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1F81C483"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0CBEA55C"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8DA8128"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4199A0F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3DC1F25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47B95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2417C74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3F45C5E4"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2C58B6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21FD9A56" w14:textId="77777777" w:rsidTr="000F3C1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505CA43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0D13B40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47EE74A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657E30F6" w14:textId="77777777" w:rsidTr="000F3C1B">
        <w:trPr>
          <w:trHeight w:val="820"/>
        </w:trPr>
        <w:tc>
          <w:tcPr>
            <w:tcW w:w="332" w:type="pct"/>
            <w:vMerge/>
            <w:tcBorders>
              <w:top w:val="nil"/>
              <w:left w:val="single" w:sz="4" w:space="0" w:color="auto"/>
              <w:bottom w:val="single" w:sz="4" w:space="0" w:color="auto"/>
              <w:right w:val="single" w:sz="4" w:space="0" w:color="auto"/>
            </w:tcBorders>
            <w:vAlign w:val="center"/>
            <w:hideMark/>
          </w:tcPr>
          <w:p w14:paraId="19169828" w14:textId="77777777" w:rsidR="0072575E" w:rsidRPr="001D5B1B" w:rsidRDefault="0072575E" w:rsidP="000F3C1B">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12D7F1E1"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【2023】58号文件，</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人民政府计划在乌克勒别依特村实施巷道整治基础设施改造项目，主要内容为：改造人行</w:t>
            </w:r>
            <w:proofErr w:type="gramStart"/>
            <w:r>
              <w:rPr>
                <w:rFonts w:ascii="宋体" w:eastAsia="宋体" w:hAnsi="宋体" w:cs="宋体" w:hint="eastAsia"/>
                <w:color w:val="000000"/>
                <w:sz w:val="18"/>
                <w:szCs w:val="18"/>
                <w:lang w:eastAsia="zh-CN"/>
              </w:rPr>
              <w:t>步道路</w:t>
            </w:r>
            <w:proofErr w:type="gramEnd"/>
            <w:r>
              <w:rPr>
                <w:rFonts w:ascii="宋体" w:eastAsia="宋体" w:hAnsi="宋体" w:cs="宋体" w:hint="eastAsia"/>
                <w:color w:val="000000"/>
                <w:sz w:val="18"/>
                <w:szCs w:val="18"/>
                <w:lang w:eastAsia="zh-CN"/>
              </w:rPr>
              <w:t>铺设马路转3000平方米；项目实施可以改善全村600明村民人居环境，提高居民生活质量。河中村巷道整治基础设施改造项目，主要内容为：改造人行</w:t>
            </w:r>
            <w:proofErr w:type="gramStart"/>
            <w:r>
              <w:rPr>
                <w:rFonts w:ascii="宋体" w:eastAsia="宋体" w:hAnsi="宋体" w:cs="宋体" w:hint="eastAsia"/>
                <w:color w:val="000000"/>
                <w:sz w:val="18"/>
                <w:szCs w:val="18"/>
                <w:lang w:eastAsia="zh-CN"/>
              </w:rPr>
              <w:t>步道路</w:t>
            </w:r>
            <w:proofErr w:type="gramEnd"/>
            <w:r>
              <w:rPr>
                <w:rFonts w:ascii="宋体" w:eastAsia="宋体" w:hAnsi="宋体" w:cs="宋体" w:hint="eastAsia"/>
                <w:color w:val="000000"/>
                <w:sz w:val="18"/>
                <w:szCs w:val="18"/>
                <w:lang w:eastAsia="zh-CN"/>
              </w:rPr>
              <w:t>硬化2700平方米；安装路灯亮化30盏；项目实施后，亮化覆盖率达到90%，可以改善全村361名村民的人居环境及交通安全出行，提高居民生活质量。</w:t>
            </w:r>
          </w:p>
        </w:tc>
        <w:tc>
          <w:tcPr>
            <w:tcW w:w="2533" w:type="pct"/>
            <w:gridSpan w:val="7"/>
            <w:tcBorders>
              <w:top w:val="single" w:sz="4" w:space="0" w:color="auto"/>
              <w:left w:val="nil"/>
              <w:bottom w:val="single" w:sz="4" w:space="0" w:color="auto"/>
              <w:right w:val="single" w:sz="4" w:space="0" w:color="auto"/>
            </w:tcBorders>
            <w:vAlign w:val="center"/>
          </w:tcPr>
          <w:p w14:paraId="0166F2D3"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【2023】58号文件，</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人民政府计划在乌克勒别依特村实施巷道整治基础设施改造项目，主要内容为：改造人行</w:t>
            </w:r>
            <w:proofErr w:type="gramStart"/>
            <w:r>
              <w:rPr>
                <w:rFonts w:ascii="宋体" w:eastAsia="宋体" w:hAnsi="宋体" w:cs="宋体" w:hint="eastAsia"/>
                <w:color w:val="000000"/>
                <w:sz w:val="18"/>
                <w:szCs w:val="18"/>
                <w:lang w:eastAsia="zh-CN"/>
              </w:rPr>
              <w:t>步道路</w:t>
            </w:r>
            <w:proofErr w:type="gramEnd"/>
            <w:r>
              <w:rPr>
                <w:rFonts w:ascii="宋体" w:eastAsia="宋体" w:hAnsi="宋体" w:cs="宋体" w:hint="eastAsia"/>
                <w:color w:val="000000"/>
                <w:sz w:val="18"/>
                <w:szCs w:val="18"/>
                <w:lang w:eastAsia="zh-CN"/>
              </w:rPr>
              <w:t>铺设马路转3000平方米；项目实施可以改善全村600明村民人居环境，提高居民生活质量。河中村巷道整治基础设施改造项目，主要内容为：改造人行</w:t>
            </w:r>
            <w:proofErr w:type="gramStart"/>
            <w:r>
              <w:rPr>
                <w:rFonts w:ascii="宋体" w:eastAsia="宋体" w:hAnsi="宋体" w:cs="宋体" w:hint="eastAsia"/>
                <w:color w:val="000000"/>
                <w:sz w:val="18"/>
                <w:szCs w:val="18"/>
                <w:lang w:eastAsia="zh-CN"/>
              </w:rPr>
              <w:t>步道路</w:t>
            </w:r>
            <w:proofErr w:type="gramEnd"/>
            <w:r>
              <w:rPr>
                <w:rFonts w:ascii="宋体" w:eastAsia="宋体" w:hAnsi="宋体" w:cs="宋体" w:hint="eastAsia"/>
                <w:color w:val="000000"/>
                <w:sz w:val="18"/>
                <w:szCs w:val="18"/>
                <w:lang w:eastAsia="zh-CN"/>
              </w:rPr>
              <w:t>硬化2700平方米；安装路灯亮化30盏；项目实施后，亮化覆盖率达到90%，可以改善全村361名村民的人居环境及交通安全出行，提高居民生活质量。</w:t>
            </w:r>
          </w:p>
        </w:tc>
      </w:tr>
      <w:tr w:rsidR="0072575E" w:rsidRPr="001D5B1B" w14:paraId="00D9F074" w14:textId="77777777" w:rsidTr="000F3C1B">
        <w:trPr>
          <w:trHeight w:val="820"/>
        </w:trPr>
        <w:tc>
          <w:tcPr>
            <w:tcW w:w="332" w:type="pct"/>
            <w:tcBorders>
              <w:top w:val="nil"/>
              <w:left w:val="single" w:sz="4" w:space="0" w:color="auto"/>
              <w:bottom w:val="single" w:sz="4" w:space="0" w:color="auto"/>
              <w:right w:val="single" w:sz="4" w:space="0" w:color="auto"/>
            </w:tcBorders>
            <w:vAlign w:val="center"/>
            <w:hideMark/>
          </w:tcPr>
          <w:p w14:paraId="352942EF" w14:textId="77777777" w:rsidR="0072575E" w:rsidRPr="001D5B1B" w:rsidRDefault="0072575E" w:rsidP="000F3C1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AF9898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221E4E3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FAC9BE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1BE6D986"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233981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105D6200"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698558B7"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3BA95699"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6A6BF7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4B0509D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1B5704E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7463C13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1F78C9B"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0BB5229F" w14:textId="77777777" w:rsidTr="000F3C1B">
        <w:trPr>
          <w:trHeight w:val="800"/>
        </w:trPr>
        <w:tc>
          <w:tcPr>
            <w:tcW w:w="332" w:type="pct"/>
            <w:vMerge w:val="restart"/>
            <w:tcBorders>
              <w:top w:val="nil"/>
              <w:left w:val="single" w:sz="4" w:space="0" w:color="auto"/>
              <w:right w:val="single" w:sz="4" w:space="0" w:color="auto"/>
            </w:tcBorders>
            <w:vAlign w:val="center"/>
            <w:hideMark/>
          </w:tcPr>
          <w:p w14:paraId="43EA32F6"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AB1D04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628FE89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5DBD169"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河中村人行步道硬化面积</w:t>
            </w:r>
          </w:p>
        </w:tc>
        <w:tc>
          <w:tcPr>
            <w:tcW w:w="338" w:type="pct"/>
            <w:tcBorders>
              <w:top w:val="nil"/>
              <w:left w:val="nil"/>
              <w:bottom w:val="single" w:sz="4" w:space="0" w:color="auto"/>
              <w:right w:val="single" w:sz="4" w:space="0" w:color="auto"/>
            </w:tcBorders>
            <w:vAlign w:val="center"/>
          </w:tcPr>
          <w:p w14:paraId="1CFD851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4E74B9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&gt;=2700平方米</w:t>
            </w:r>
          </w:p>
        </w:tc>
        <w:tc>
          <w:tcPr>
            <w:tcW w:w="337" w:type="pct"/>
            <w:tcBorders>
              <w:top w:val="nil"/>
              <w:left w:val="nil"/>
              <w:bottom w:val="single" w:sz="4" w:space="0" w:color="auto"/>
              <w:right w:val="single" w:sz="4" w:space="0" w:color="auto"/>
            </w:tcBorders>
            <w:vAlign w:val="center"/>
          </w:tcPr>
          <w:p w14:paraId="784C05A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=2700平方米</w:t>
            </w:r>
          </w:p>
        </w:tc>
        <w:tc>
          <w:tcPr>
            <w:tcW w:w="332" w:type="pct"/>
            <w:tcBorders>
              <w:top w:val="nil"/>
              <w:left w:val="nil"/>
              <w:bottom w:val="single" w:sz="4" w:space="0" w:color="auto"/>
              <w:right w:val="single" w:sz="4" w:space="0" w:color="auto"/>
            </w:tcBorders>
            <w:vAlign w:val="center"/>
          </w:tcPr>
          <w:p w14:paraId="178270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21730C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EB699A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E32972E"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5DEB0E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4B365F8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FFC4377"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78E9F64B" w14:textId="77777777" w:rsidTr="000F3C1B">
        <w:trPr>
          <w:trHeight w:val="800"/>
        </w:trPr>
        <w:tc>
          <w:tcPr>
            <w:tcW w:w="332" w:type="pct"/>
            <w:vMerge/>
            <w:tcBorders>
              <w:left w:val="single" w:sz="4" w:space="0" w:color="auto"/>
              <w:right w:val="single" w:sz="4" w:space="0" w:color="auto"/>
            </w:tcBorders>
            <w:vAlign w:val="center"/>
            <w:hideMark/>
          </w:tcPr>
          <w:p w14:paraId="3EFDE0F0"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CAB335A"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DDC73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D3008FB"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安装路灯数量</w:t>
            </w:r>
            <w:proofErr w:type="spellEnd"/>
          </w:p>
        </w:tc>
        <w:tc>
          <w:tcPr>
            <w:tcW w:w="338" w:type="pct"/>
            <w:tcBorders>
              <w:top w:val="nil"/>
              <w:left w:val="nil"/>
              <w:bottom w:val="single" w:sz="4" w:space="0" w:color="auto"/>
              <w:right w:val="single" w:sz="4" w:space="0" w:color="auto"/>
            </w:tcBorders>
            <w:vAlign w:val="center"/>
          </w:tcPr>
          <w:p w14:paraId="16D55F0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2AB3AD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&gt;=30盏</w:t>
            </w:r>
          </w:p>
        </w:tc>
        <w:tc>
          <w:tcPr>
            <w:tcW w:w="337" w:type="pct"/>
            <w:tcBorders>
              <w:top w:val="nil"/>
              <w:left w:val="nil"/>
              <w:bottom w:val="single" w:sz="4" w:space="0" w:color="auto"/>
              <w:right w:val="single" w:sz="4" w:space="0" w:color="auto"/>
            </w:tcBorders>
            <w:vAlign w:val="center"/>
          </w:tcPr>
          <w:p w14:paraId="4DFD969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=30盏</w:t>
            </w:r>
          </w:p>
        </w:tc>
        <w:tc>
          <w:tcPr>
            <w:tcW w:w="332" w:type="pct"/>
            <w:tcBorders>
              <w:top w:val="nil"/>
              <w:left w:val="nil"/>
              <w:bottom w:val="single" w:sz="4" w:space="0" w:color="auto"/>
              <w:right w:val="single" w:sz="4" w:space="0" w:color="auto"/>
            </w:tcBorders>
            <w:vAlign w:val="center"/>
          </w:tcPr>
          <w:p w14:paraId="1486C6B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824C9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EC1558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9FC2FD4"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AC3D2E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57E973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7B4A9B"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306C4FB5" w14:textId="77777777" w:rsidTr="000F3C1B">
        <w:trPr>
          <w:trHeight w:val="800"/>
        </w:trPr>
        <w:tc>
          <w:tcPr>
            <w:tcW w:w="332" w:type="pct"/>
            <w:vMerge/>
            <w:tcBorders>
              <w:left w:val="single" w:sz="4" w:space="0" w:color="auto"/>
              <w:right w:val="single" w:sz="4" w:space="0" w:color="auto"/>
            </w:tcBorders>
            <w:vAlign w:val="center"/>
          </w:tcPr>
          <w:p w14:paraId="429AA138"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127B27E"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F75AC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E613C75"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铺设乌克勒别依特村人行步道马路转</w:t>
            </w:r>
          </w:p>
        </w:tc>
        <w:tc>
          <w:tcPr>
            <w:tcW w:w="338" w:type="pct"/>
            <w:tcBorders>
              <w:top w:val="nil"/>
              <w:left w:val="nil"/>
              <w:bottom w:val="single" w:sz="4" w:space="0" w:color="auto"/>
              <w:right w:val="single" w:sz="4" w:space="0" w:color="auto"/>
            </w:tcBorders>
            <w:vAlign w:val="center"/>
          </w:tcPr>
          <w:p w14:paraId="2359440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292724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&gt;=3000平方米</w:t>
            </w:r>
          </w:p>
        </w:tc>
        <w:tc>
          <w:tcPr>
            <w:tcW w:w="337" w:type="pct"/>
            <w:tcBorders>
              <w:top w:val="nil"/>
              <w:left w:val="nil"/>
              <w:bottom w:val="single" w:sz="4" w:space="0" w:color="auto"/>
              <w:right w:val="single" w:sz="4" w:space="0" w:color="auto"/>
            </w:tcBorders>
            <w:vAlign w:val="center"/>
          </w:tcPr>
          <w:p w14:paraId="3736725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=3000平方米</w:t>
            </w:r>
          </w:p>
        </w:tc>
        <w:tc>
          <w:tcPr>
            <w:tcW w:w="332" w:type="pct"/>
            <w:tcBorders>
              <w:top w:val="nil"/>
              <w:left w:val="nil"/>
              <w:bottom w:val="single" w:sz="4" w:space="0" w:color="auto"/>
              <w:right w:val="single" w:sz="4" w:space="0" w:color="auto"/>
            </w:tcBorders>
            <w:vAlign w:val="center"/>
          </w:tcPr>
          <w:p w14:paraId="3ECE6D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5BAE2F"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836047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B54FB7A"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640596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DB2955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7180B0A"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BE5A0F9" w14:textId="77777777" w:rsidTr="000F3C1B">
        <w:trPr>
          <w:trHeight w:val="800"/>
        </w:trPr>
        <w:tc>
          <w:tcPr>
            <w:tcW w:w="332" w:type="pct"/>
            <w:vMerge/>
            <w:tcBorders>
              <w:left w:val="single" w:sz="4" w:space="0" w:color="auto"/>
              <w:right w:val="single" w:sz="4" w:space="0" w:color="auto"/>
            </w:tcBorders>
            <w:vAlign w:val="center"/>
          </w:tcPr>
          <w:p w14:paraId="463A9AC3"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14FF3AB"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43D63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C7ECA4F"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8" w:type="pct"/>
            <w:tcBorders>
              <w:top w:val="nil"/>
              <w:left w:val="nil"/>
              <w:bottom w:val="single" w:sz="4" w:space="0" w:color="auto"/>
              <w:right w:val="single" w:sz="4" w:space="0" w:color="auto"/>
            </w:tcBorders>
            <w:vAlign w:val="center"/>
          </w:tcPr>
          <w:p w14:paraId="072424F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0AB40F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4E936A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1E176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1901A6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051080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FADD9FF"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2B90E33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06A0ED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FC962F2"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13BE346" w14:textId="77777777" w:rsidTr="000F3C1B">
        <w:trPr>
          <w:trHeight w:val="800"/>
        </w:trPr>
        <w:tc>
          <w:tcPr>
            <w:tcW w:w="332" w:type="pct"/>
            <w:vMerge/>
            <w:tcBorders>
              <w:left w:val="single" w:sz="4" w:space="0" w:color="auto"/>
              <w:right w:val="single" w:sz="4" w:space="0" w:color="auto"/>
            </w:tcBorders>
            <w:vAlign w:val="center"/>
          </w:tcPr>
          <w:p w14:paraId="135D601A"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03C91A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AC5CB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56E3A1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项目开工时间</w:t>
            </w:r>
            <w:proofErr w:type="spellEnd"/>
          </w:p>
        </w:tc>
        <w:tc>
          <w:tcPr>
            <w:tcW w:w="338" w:type="pct"/>
            <w:tcBorders>
              <w:top w:val="nil"/>
              <w:left w:val="nil"/>
              <w:bottom w:val="single" w:sz="4" w:space="0" w:color="auto"/>
              <w:right w:val="single" w:sz="4" w:space="0" w:color="auto"/>
            </w:tcBorders>
            <w:vAlign w:val="center"/>
          </w:tcPr>
          <w:p w14:paraId="10B769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757824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7" w:type="pct"/>
            <w:tcBorders>
              <w:top w:val="nil"/>
              <w:left w:val="nil"/>
              <w:bottom w:val="single" w:sz="4" w:space="0" w:color="auto"/>
              <w:right w:val="single" w:sz="4" w:space="0" w:color="auto"/>
            </w:tcBorders>
            <w:vAlign w:val="center"/>
          </w:tcPr>
          <w:p w14:paraId="232EE1A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2" w:type="pct"/>
            <w:tcBorders>
              <w:top w:val="nil"/>
              <w:left w:val="nil"/>
              <w:bottom w:val="single" w:sz="4" w:space="0" w:color="auto"/>
              <w:right w:val="single" w:sz="4" w:space="0" w:color="auto"/>
            </w:tcBorders>
            <w:vAlign w:val="center"/>
          </w:tcPr>
          <w:p w14:paraId="5892713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0D5C3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C98582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B7B3274"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04B54E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504BD5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1E09EE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72DF555" w14:textId="77777777" w:rsidTr="000F3C1B">
        <w:trPr>
          <w:trHeight w:val="800"/>
        </w:trPr>
        <w:tc>
          <w:tcPr>
            <w:tcW w:w="332" w:type="pct"/>
            <w:vMerge/>
            <w:tcBorders>
              <w:left w:val="single" w:sz="4" w:space="0" w:color="auto"/>
              <w:right w:val="single" w:sz="4" w:space="0" w:color="auto"/>
            </w:tcBorders>
            <w:vAlign w:val="center"/>
          </w:tcPr>
          <w:p w14:paraId="418ABD7C"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2941BB6"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6F7CA8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6B21FD8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项目完工时间</w:t>
            </w:r>
            <w:proofErr w:type="spellEnd"/>
          </w:p>
        </w:tc>
        <w:tc>
          <w:tcPr>
            <w:tcW w:w="338" w:type="pct"/>
            <w:tcBorders>
              <w:top w:val="nil"/>
              <w:left w:val="nil"/>
              <w:bottom w:val="single" w:sz="4" w:space="0" w:color="auto"/>
              <w:right w:val="single" w:sz="4" w:space="0" w:color="auto"/>
            </w:tcBorders>
            <w:vAlign w:val="center"/>
          </w:tcPr>
          <w:p w14:paraId="12081C5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C35284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w:t>
            </w:r>
          </w:p>
        </w:tc>
        <w:tc>
          <w:tcPr>
            <w:tcW w:w="337" w:type="pct"/>
            <w:tcBorders>
              <w:top w:val="nil"/>
              <w:left w:val="nil"/>
              <w:bottom w:val="single" w:sz="4" w:space="0" w:color="auto"/>
              <w:right w:val="single" w:sz="4" w:space="0" w:color="auto"/>
            </w:tcBorders>
            <w:vAlign w:val="center"/>
          </w:tcPr>
          <w:p w14:paraId="7E56F55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w:t>
            </w:r>
          </w:p>
        </w:tc>
        <w:tc>
          <w:tcPr>
            <w:tcW w:w="332" w:type="pct"/>
            <w:tcBorders>
              <w:top w:val="nil"/>
              <w:left w:val="nil"/>
              <w:bottom w:val="single" w:sz="4" w:space="0" w:color="auto"/>
              <w:right w:val="single" w:sz="4" w:space="0" w:color="auto"/>
            </w:tcBorders>
            <w:vAlign w:val="center"/>
          </w:tcPr>
          <w:p w14:paraId="6910259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B7ED0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B1FCBA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DD3F0C6"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6C8BD7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E1A2AE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ED504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12CA7A6" w14:textId="77777777" w:rsidTr="000F3C1B">
        <w:trPr>
          <w:trHeight w:val="800"/>
        </w:trPr>
        <w:tc>
          <w:tcPr>
            <w:tcW w:w="332" w:type="pct"/>
            <w:vMerge/>
            <w:tcBorders>
              <w:left w:val="single" w:sz="4" w:space="0" w:color="auto"/>
              <w:right w:val="single" w:sz="4" w:space="0" w:color="auto"/>
            </w:tcBorders>
            <w:vAlign w:val="center"/>
          </w:tcPr>
          <w:p w14:paraId="79299E9C"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CB6B39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1815927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E9F8498" w14:textId="77777777" w:rsidR="0072575E" w:rsidRPr="001D5B1B"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人行步道铺设马路</w:t>
            </w:r>
            <w:proofErr w:type="gramStart"/>
            <w:r>
              <w:rPr>
                <w:rFonts w:ascii="宋体" w:eastAsia="宋体" w:hAnsi="宋体" w:cs="宋体" w:hint="eastAsia"/>
                <w:color w:val="000000"/>
                <w:sz w:val="18"/>
                <w:szCs w:val="18"/>
                <w:lang w:eastAsia="zh-CN"/>
              </w:rPr>
              <w:t>转成本</w:t>
            </w:r>
            <w:proofErr w:type="gramEnd"/>
          </w:p>
        </w:tc>
        <w:tc>
          <w:tcPr>
            <w:tcW w:w="338" w:type="pct"/>
            <w:tcBorders>
              <w:top w:val="nil"/>
              <w:left w:val="nil"/>
              <w:bottom w:val="single" w:sz="4" w:space="0" w:color="auto"/>
              <w:right w:val="single" w:sz="4" w:space="0" w:color="auto"/>
            </w:tcBorders>
            <w:vAlign w:val="center"/>
          </w:tcPr>
          <w:p w14:paraId="18AE6DA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6B1362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&lt;=50万元</w:t>
            </w:r>
          </w:p>
        </w:tc>
        <w:tc>
          <w:tcPr>
            <w:tcW w:w="337" w:type="pct"/>
            <w:tcBorders>
              <w:top w:val="nil"/>
              <w:left w:val="nil"/>
              <w:bottom w:val="single" w:sz="4" w:space="0" w:color="auto"/>
              <w:right w:val="single" w:sz="4" w:space="0" w:color="auto"/>
            </w:tcBorders>
            <w:vAlign w:val="center"/>
          </w:tcPr>
          <w:p w14:paraId="0777162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=49.952万元</w:t>
            </w:r>
          </w:p>
        </w:tc>
        <w:tc>
          <w:tcPr>
            <w:tcW w:w="332" w:type="pct"/>
            <w:tcBorders>
              <w:top w:val="nil"/>
              <w:left w:val="nil"/>
              <w:bottom w:val="single" w:sz="4" w:space="0" w:color="auto"/>
              <w:right w:val="single" w:sz="4" w:space="0" w:color="auto"/>
            </w:tcBorders>
            <w:vAlign w:val="center"/>
          </w:tcPr>
          <w:p w14:paraId="7E9A124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99.904</w:t>
            </w:r>
          </w:p>
        </w:tc>
        <w:tc>
          <w:tcPr>
            <w:tcW w:w="334" w:type="pct"/>
            <w:tcBorders>
              <w:top w:val="nil"/>
              <w:left w:val="nil"/>
              <w:bottom w:val="single" w:sz="4" w:space="0" w:color="auto"/>
              <w:right w:val="single" w:sz="4" w:space="0" w:color="auto"/>
            </w:tcBorders>
            <w:vAlign w:val="center"/>
          </w:tcPr>
          <w:p w14:paraId="77BD64B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346" w:type="pct"/>
            <w:tcBorders>
              <w:top w:val="nil"/>
              <w:left w:val="nil"/>
              <w:bottom w:val="single" w:sz="4" w:space="0" w:color="auto"/>
              <w:right w:val="single" w:sz="4" w:space="0" w:color="auto"/>
            </w:tcBorders>
            <w:vAlign w:val="center"/>
          </w:tcPr>
          <w:p w14:paraId="37CDE92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176057B"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7BD461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3374E8E"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4BCD61C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实际用款金额为49.952万元</w:t>
            </w:r>
          </w:p>
        </w:tc>
      </w:tr>
      <w:tr w:rsidR="0072575E" w:rsidRPr="001D5B1B" w14:paraId="385C56A0" w14:textId="77777777" w:rsidTr="000F3C1B">
        <w:trPr>
          <w:trHeight w:val="800"/>
        </w:trPr>
        <w:tc>
          <w:tcPr>
            <w:tcW w:w="332" w:type="pct"/>
            <w:vMerge/>
            <w:tcBorders>
              <w:left w:val="single" w:sz="4" w:space="0" w:color="auto"/>
              <w:right w:val="single" w:sz="4" w:space="0" w:color="auto"/>
            </w:tcBorders>
            <w:vAlign w:val="center"/>
          </w:tcPr>
          <w:p w14:paraId="4928400E" w14:textId="77777777" w:rsidR="0072575E" w:rsidRPr="001D5B1B" w:rsidRDefault="0072575E" w:rsidP="000F3C1B">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82E2E22"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AC880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BEC08F5"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道路硬化费用</w:t>
            </w:r>
            <w:proofErr w:type="spellEnd"/>
          </w:p>
        </w:tc>
        <w:tc>
          <w:tcPr>
            <w:tcW w:w="338" w:type="pct"/>
            <w:tcBorders>
              <w:top w:val="nil"/>
              <w:left w:val="nil"/>
              <w:bottom w:val="single" w:sz="4" w:space="0" w:color="auto"/>
              <w:right w:val="single" w:sz="4" w:space="0" w:color="auto"/>
            </w:tcBorders>
            <w:vAlign w:val="center"/>
          </w:tcPr>
          <w:p w14:paraId="7920554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873659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&lt;=41万元</w:t>
            </w:r>
          </w:p>
        </w:tc>
        <w:tc>
          <w:tcPr>
            <w:tcW w:w="337" w:type="pct"/>
            <w:tcBorders>
              <w:top w:val="nil"/>
              <w:left w:val="nil"/>
              <w:bottom w:val="single" w:sz="4" w:space="0" w:color="auto"/>
              <w:right w:val="single" w:sz="4" w:space="0" w:color="auto"/>
            </w:tcBorders>
            <w:vAlign w:val="center"/>
          </w:tcPr>
          <w:p w14:paraId="2E0C6C7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=40.7万元</w:t>
            </w:r>
          </w:p>
        </w:tc>
        <w:tc>
          <w:tcPr>
            <w:tcW w:w="332" w:type="pct"/>
            <w:tcBorders>
              <w:top w:val="nil"/>
              <w:left w:val="nil"/>
              <w:bottom w:val="single" w:sz="4" w:space="0" w:color="auto"/>
              <w:right w:val="single" w:sz="4" w:space="0" w:color="auto"/>
            </w:tcBorders>
            <w:vAlign w:val="center"/>
          </w:tcPr>
          <w:p w14:paraId="2DAA676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99.27</w:t>
            </w:r>
          </w:p>
        </w:tc>
        <w:tc>
          <w:tcPr>
            <w:tcW w:w="334" w:type="pct"/>
            <w:tcBorders>
              <w:top w:val="nil"/>
              <w:left w:val="nil"/>
              <w:bottom w:val="single" w:sz="4" w:space="0" w:color="auto"/>
              <w:right w:val="single" w:sz="4" w:space="0" w:color="auto"/>
            </w:tcBorders>
            <w:vAlign w:val="center"/>
          </w:tcPr>
          <w:p w14:paraId="7D4CACA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346" w:type="pct"/>
            <w:tcBorders>
              <w:top w:val="nil"/>
              <w:left w:val="nil"/>
              <w:bottom w:val="single" w:sz="4" w:space="0" w:color="auto"/>
              <w:right w:val="single" w:sz="4" w:space="0" w:color="auto"/>
            </w:tcBorders>
            <w:vAlign w:val="center"/>
          </w:tcPr>
          <w:p w14:paraId="0188A09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186A357"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535278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33B6DF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49F7895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实际永康金额为40.7万元</w:t>
            </w:r>
          </w:p>
        </w:tc>
      </w:tr>
      <w:tr w:rsidR="0072575E" w:rsidRPr="001D5B1B" w14:paraId="5BEC5CA0" w14:textId="77777777" w:rsidTr="000F3C1B">
        <w:trPr>
          <w:trHeight w:val="800"/>
        </w:trPr>
        <w:tc>
          <w:tcPr>
            <w:tcW w:w="332" w:type="pct"/>
            <w:vMerge/>
            <w:tcBorders>
              <w:left w:val="single" w:sz="4" w:space="0" w:color="auto"/>
              <w:right w:val="single" w:sz="4" w:space="0" w:color="auto"/>
            </w:tcBorders>
            <w:vAlign w:val="center"/>
          </w:tcPr>
          <w:p w14:paraId="4973FC4F" w14:textId="77777777" w:rsidR="0072575E" w:rsidRPr="001D5B1B" w:rsidRDefault="0072575E" w:rsidP="000F3C1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1A347C8"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05786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1CE902D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安装路灯费用</w:t>
            </w:r>
            <w:proofErr w:type="spellEnd"/>
          </w:p>
        </w:tc>
        <w:tc>
          <w:tcPr>
            <w:tcW w:w="338" w:type="pct"/>
            <w:tcBorders>
              <w:top w:val="nil"/>
              <w:left w:val="nil"/>
              <w:bottom w:val="single" w:sz="4" w:space="0" w:color="auto"/>
              <w:right w:val="single" w:sz="4" w:space="0" w:color="auto"/>
            </w:tcBorders>
            <w:vAlign w:val="center"/>
          </w:tcPr>
          <w:p w14:paraId="321E445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E2FFEA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&lt;=9万元</w:t>
            </w:r>
          </w:p>
        </w:tc>
        <w:tc>
          <w:tcPr>
            <w:tcW w:w="337" w:type="pct"/>
            <w:tcBorders>
              <w:top w:val="nil"/>
              <w:left w:val="nil"/>
              <w:bottom w:val="single" w:sz="4" w:space="0" w:color="auto"/>
              <w:right w:val="single" w:sz="4" w:space="0" w:color="auto"/>
            </w:tcBorders>
            <w:vAlign w:val="center"/>
          </w:tcPr>
          <w:p w14:paraId="2249A9C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332" w:type="pct"/>
            <w:tcBorders>
              <w:top w:val="nil"/>
              <w:left w:val="nil"/>
              <w:bottom w:val="single" w:sz="4" w:space="0" w:color="auto"/>
              <w:right w:val="single" w:sz="4" w:space="0" w:color="auto"/>
            </w:tcBorders>
            <w:vAlign w:val="center"/>
          </w:tcPr>
          <w:p w14:paraId="7F03385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94736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F1B6F7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A8FDB2F"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BD8615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71AC9C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09BABCDF"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A8A2EF5" w14:textId="77777777" w:rsidTr="000F3C1B">
        <w:trPr>
          <w:trHeight w:val="800"/>
        </w:trPr>
        <w:tc>
          <w:tcPr>
            <w:tcW w:w="332" w:type="pct"/>
            <w:vMerge/>
            <w:tcBorders>
              <w:left w:val="single" w:sz="4" w:space="0" w:color="auto"/>
              <w:right w:val="single" w:sz="4" w:space="0" w:color="auto"/>
            </w:tcBorders>
            <w:vAlign w:val="center"/>
          </w:tcPr>
          <w:p w14:paraId="15AA4703"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072EC3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13DE028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713E67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受益村民数量</w:t>
            </w:r>
            <w:proofErr w:type="spellEnd"/>
          </w:p>
        </w:tc>
        <w:tc>
          <w:tcPr>
            <w:tcW w:w="338" w:type="pct"/>
            <w:tcBorders>
              <w:top w:val="nil"/>
              <w:left w:val="nil"/>
              <w:bottom w:val="single" w:sz="4" w:space="0" w:color="auto"/>
              <w:right w:val="single" w:sz="4" w:space="0" w:color="auto"/>
            </w:tcBorders>
            <w:vAlign w:val="center"/>
          </w:tcPr>
          <w:p w14:paraId="617DFD0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96121E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&gt;=361人</w:t>
            </w:r>
          </w:p>
        </w:tc>
        <w:tc>
          <w:tcPr>
            <w:tcW w:w="337" w:type="pct"/>
            <w:tcBorders>
              <w:top w:val="nil"/>
              <w:left w:val="nil"/>
              <w:bottom w:val="single" w:sz="4" w:space="0" w:color="auto"/>
              <w:right w:val="single" w:sz="4" w:space="0" w:color="auto"/>
            </w:tcBorders>
            <w:vAlign w:val="center"/>
          </w:tcPr>
          <w:p w14:paraId="5E5D85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=361人</w:t>
            </w:r>
          </w:p>
        </w:tc>
        <w:tc>
          <w:tcPr>
            <w:tcW w:w="332" w:type="pct"/>
            <w:tcBorders>
              <w:top w:val="nil"/>
              <w:left w:val="nil"/>
              <w:bottom w:val="single" w:sz="4" w:space="0" w:color="auto"/>
              <w:right w:val="single" w:sz="4" w:space="0" w:color="auto"/>
            </w:tcBorders>
            <w:vAlign w:val="center"/>
          </w:tcPr>
          <w:p w14:paraId="44E6247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C10C7C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3ACC4CF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AB1AAB9"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1CEF52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44B22C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182307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D6AAF81" w14:textId="77777777" w:rsidTr="000F3C1B">
        <w:trPr>
          <w:trHeight w:val="800"/>
        </w:trPr>
        <w:tc>
          <w:tcPr>
            <w:tcW w:w="332" w:type="pct"/>
            <w:vMerge/>
            <w:tcBorders>
              <w:left w:val="single" w:sz="4" w:space="0" w:color="auto"/>
              <w:bottom w:val="single" w:sz="4" w:space="0" w:color="auto"/>
              <w:right w:val="single" w:sz="4" w:space="0" w:color="auto"/>
            </w:tcBorders>
            <w:vAlign w:val="center"/>
          </w:tcPr>
          <w:p w14:paraId="12382BDF"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FF7CC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3074BBD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95694D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8" w:type="pct"/>
            <w:tcBorders>
              <w:top w:val="nil"/>
              <w:left w:val="nil"/>
              <w:bottom w:val="single" w:sz="4" w:space="0" w:color="auto"/>
              <w:right w:val="single" w:sz="4" w:space="0" w:color="auto"/>
            </w:tcBorders>
            <w:vAlign w:val="center"/>
          </w:tcPr>
          <w:p w14:paraId="599830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E7E14A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5EB3BB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C5F78C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AA6B0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5D9A0F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9023739"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50D3E5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681DE8D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E79B03B"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6750AC7" w14:textId="77777777" w:rsidTr="000F3C1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00DBF38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111A7210"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E96987F" w14:textId="77777777" w:rsidR="0072575E" w:rsidRPr="001D5B1B" w:rsidRDefault="0072575E" w:rsidP="000F3C1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2650675"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8B58F38"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844339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99.81分</w:t>
            </w:r>
          </w:p>
        </w:tc>
        <w:tc>
          <w:tcPr>
            <w:tcW w:w="346" w:type="pct"/>
            <w:tcBorders>
              <w:top w:val="single" w:sz="4" w:space="0" w:color="auto"/>
              <w:left w:val="nil"/>
              <w:bottom w:val="single" w:sz="4" w:space="0" w:color="auto"/>
              <w:right w:val="single" w:sz="4" w:space="0" w:color="auto"/>
            </w:tcBorders>
            <w:vAlign w:val="center"/>
          </w:tcPr>
          <w:p w14:paraId="0B7BA59C"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18D1A48" w14:textId="77777777" w:rsidR="0072575E" w:rsidRPr="001D5B1B" w:rsidRDefault="0072575E" w:rsidP="000F3C1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D35F002"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9454AE0"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2565E86" w14:textId="77777777" w:rsidR="0072575E" w:rsidRPr="001D5B1B" w:rsidRDefault="0072575E" w:rsidP="000F3C1B">
            <w:pPr>
              <w:rPr>
                <w:rFonts w:ascii="宋体" w:eastAsia="宋体" w:hAnsi="宋体" w:cs="宋体" w:hint="eastAsia"/>
                <w:color w:val="000000"/>
                <w:sz w:val="18"/>
                <w:szCs w:val="18"/>
              </w:rPr>
            </w:pPr>
          </w:p>
        </w:tc>
      </w:tr>
    </w:tbl>
    <w:p w14:paraId="632B54CC"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0611484"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72575E" w:rsidRPr="001D5B1B" w14:paraId="5649A65F"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75CCFD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E9E3450"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牧民越冬放牧点生产用房建设项目</w:t>
            </w:r>
          </w:p>
        </w:tc>
      </w:tr>
      <w:tr w:rsidR="0072575E" w:rsidRPr="001D5B1B" w14:paraId="1773C450"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280650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2B0813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859828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CF25356" w14:textId="7BEB7019"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1D562F8D"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F3F022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F41C0B9"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88B420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171426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10CB81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0001CF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F63B67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F5C272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02B57516"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0E6AF2CB"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7F0FC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315D73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983" w:type="pct"/>
            <w:gridSpan w:val="3"/>
            <w:tcBorders>
              <w:top w:val="single" w:sz="4" w:space="0" w:color="auto"/>
              <w:left w:val="nil"/>
              <w:bottom w:val="single" w:sz="4" w:space="0" w:color="auto"/>
              <w:right w:val="single" w:sz="4" w:space="0" w:color="auto"/>
            </w:tcBorders>
            <w:vAlign w:val="center"/>
          </w:tcPr>
          <w:p w14:paraId="67EEF8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708" w:type="pct"/>
            <w:gridSpan w:val="2"/>
            <w:tcBorders>
              <w:top w:val="single" w:sz="4" w:space="0" w:color="auto"/>
              <w:left w:val="nil"/>
              <w:bottom w:val="single" w:sz="4" w:space="0" w:color="auto"/>
              <w:right w:val="single" w:sz="4" w:space="0" w:color="auto"/>
            </w:tcBorders>
            <w:vAlign w:val="center"/>
          </w:tcPr>
          <w:p w14:paraId="55B0FF7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671" w:type="pct"/>
            <w:gridSpan w:val="2"/>
            <w:tcBorders>
              <w:top w:val="nil"/>
              <w:left w:val="nil"/>
              <w:bottom w:val="single" w:sz="4" w:space="0" w:color="auto"/>
              <w:right w:val="single" w:sz="4" w:space="0" w:color="auto"/>
            </w:tcBorders>
            <w:vAlign w:val="center"/>
          </w:tcPr>
          <w:p w14:paraId="024497E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C832F9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FC564B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78AF661B"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06596DE4"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FD96D5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34485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983" w:type="pct"/>
            <w:gridSpan w:val="3"/>
            <w:tcBorders>
              <w:top w:val="single" w:sz="4" w:space="0" w:color="auto"/>
              <w:left w:val="nil"/>
              <w:bottom w:val="single" w:sz="4" w:space="0" w:color="auto"/>
              <w:right w:val="single" w:sz="4" w:space="0" w:color="auto"/>
            </w:tcBorders>
            <w:vAlign w:val="center"/>
          </w:tcPr>
          <w:p w14:paraId="36B6E7F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708" w:type="pct"/>
            <w:gridSpan w:val="2"/>
            <w:tcBorders>
              <w:top w:val="single" w:sz="4" w:space="0" w:color="auto"/>
              <w:left w:val="nil"/>
              <w:bottom w:val="single" w:sz="4" w:space="0" w:color="auto"/>
              <w:right w:val="single" w:sz="4" w:space="0" w:color="auto"/>
            </w:tcBorders>
            <w:vAlign w:val="center"/>
          </w:tcPr>
          <w:p w14:paraId="21EE604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51.00</w:t>
            </w:r>
          </w:p>
        </w:tc>
        <w:tc>
          <w:tcPr>
            <w:tcW w:w="671" w:type="pct"/>
            <w:gridSpan w:val="2"/>
            <w:tcBorders>
              <w:top w:val="nil"/>
              <w:left w:val="nil"/>
              <w:bottom w:val="single" w:sz="4" w:space="0" w:color="auto"/>
              <w:right w:val="single" w:sz="4" w:space="0" w:color="auto"/>
            </w:tcBorders>
            <w:vAlign w:val="center"/>
            <w:hideMark/>
          </w:tcPr>
          <w:p w14:paraId="50F134D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0846E1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380A10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49647D23"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BED19B5"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00375A"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D5868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3B21E9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34D1CE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05B198C"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1EFCFDA"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805965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092A5571"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F218E2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556E08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0F098F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55F41B22"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381C8B9F"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A2515C0"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人民政府计划使用2024年城乡抗震安居工程建设民生实事资金51万元，于2024年8月至10月在木垒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修建牧民越冬电抗震房屋，主要建设内容为：建设17套牧民越冬点生活生产用房；项目建成，可以使51户村民受益。</w:t>
            </w:r>
          </w:p>
        </w:tc>
        <w:tc>
          <w:tcPr>
            <w:tcW w:w="2559" w:type="pct"/>
            <w:gridSpan w:val="7"/>
            <w:tcBorders>
              <w:top w:val="single" w:sz="4" w:space="0" w:color="auto"/>
              <w:left w:val="nil"/>
              <w:bottom w:val="single" w:sz="4" w:space="0" w:color="auto"/>
              <w:right w:val="single" w:sz="4" w:space="0" w:color="auto"/>
            </w:tcBorders>
            <w:vAlign w:val="center"/>
          </w:tcPr>
          <w:p w14:paraId="3BC02910"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截止2024年12月31日，该项目实际完成了建设17套牧民越冬点生活生产用房；通过该项目的实施，保障了牧民的基本生活需求，促进了畜牧业的发展，保障了畜牧业生产的连续性，维护了牧区的社会秩序和稳定。</w:t>
            </w:r>
          </w:p>
        </w:tc>
      </w:tr>
      <w:tr w:rsidR="0072575E" w:rsidRPr="001D5B1B" w14:paraId="2A542939"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10C1DCC4"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83F16E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75DA11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DFA944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116365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C3062D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174C3F1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31C90A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9E5F47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5E1447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E0D4A8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EF0CBB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6C4584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57AFD4D"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7B168C9A"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79BE36A9"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143F22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6AC6B7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FA4D7FA"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新建牧民越冬点抗震房屋</w:t>
            </w:r>
          </w:p>
        </w:tc>
        <w:tc>
          <w:tcPr>
            <w:tcW w:w="334" w:type="pct"/>
            <w:tcBorders>
              <w:top w:val="nil"/>
              <w:left w:val="nil"/>
              <w:bottom w:val="single" w:sz="4" w:space="0" w:color="auto"/>
              <w:right w:val="single" w:sz="4" w:space="0" w:color="auto"/>
            </w:tcBorders>
            <w:vAlign w:val="center"/>
          </w:tcPr>
          <w:p w14:paraId="01FE80F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A55F5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&gt;=17套</w:t>
            </w:r>
          </w:p>
        </w:tc>
        <w:tc>
          <w:tcPr>
            <w:tcW w:w="334" w:type="pct"/>
            <w:tcBorders>
              <w:top w:val="nil"/>
              <w:left w:val="nil"/>
              <w:bottom w:val="single" w:sz="4" w:space="0" w:color="auto"/>
              <w:right w:val="single" w:sz="4" w:space="0" w:color="auto"/>
            </w:tcBorders>
            <w:vAlign w:val="center"/>
          </w:tcPr>
          <w:p w14:paraId="3247528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=17套</w:t>
            </w:r>
          </w:p>
        </w:tc>
        <w:tc>
          <w:tcPr>
            <w:tcW w:w="328" w:type="pct"/>
            <w:tcBorders>
              <w:top w:val="nil"/>
              <w:left w:val="nil"/>
              <w:bottom w:val="single" w:sz="4" w:space="0" w:color="auto"/>
              <w:right w:val="single" w:sz="4" w:space="0" w:color="auto"/>
            </w:tcBorders>
            <w:vAlign w:val="center"/>
          </w:tcPr>
          <w:p w14:paraId="75356E7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DC97C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B6F27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80F59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5B197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EDDCF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43335F"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FCE3F63" w14:textId="77777777" w:rsidTr="000F3C1B">
        <w:trPr>
          <w:trHeight w:val="800"/>
        </w:trPr>
        <w:tc>
          <w:tcPr>
            <w:tcW w:w="328" w:type="pct"/>
            <w:vMerge/>
            <w:tcBorders>
              <w:left w:val="single" w:sz="4" w:space="0" w:color="auto"/>
              <w:right w:val="single" w:sz="4" w:space="0" w:color="auto"/>
            </w:tcBorders>
            <w:vAlign w:val="center"/>
            <w:hideMark/>
          </w:tcPr>
          <w:p w14:paraId="2B1CE446"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6E181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9EE8D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5B57930A"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项目验收合格率</w:t>
            </w:r>
            <w:proofErr w:type="spellEnd"/>
          </w:p>
        </w:tc>
        <w:tc>
          <w:tcPr>
            <w:tcW w:w="334" w:type="pct"/>
            <w:tcBorders>
              <w:top w:val="nil"/>
              <w:left w:val="nil"/>
              <w:bottom w:val="single" w:sz="4" w:space="0" w:color="auto"/>
              <w:right w:val="single" w:sz="4" w:space="0" w:color="auto"/>
            </w:tcBorders>
            <w:vAlign w:val="center"/>
          </w:tcPr>
          <w:p w14:paraId="49B0C80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F706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8C3C7D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9D62A7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2718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ED669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84F3A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8487B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165751E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2EEE876D"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B14EA5C" w14:textId="77777777" w:rsidTr="000F3C1B">
        <w:trPr>
          <w:trHeight w:val="800"/>
        </w:trPr>
        <w:tc>
          <w:tcPr>
            <w:tcW w:w="328" w:type="pct"/>
            <w:vMerge/>
            <w:tcBorders>
              <w:left w:val="single" w:sz="4" w:space="0" w:color="auto"/>
              <w:right w:val="single" w:sz="4" w:space="0" w:color="auto"/>
            </w:tcBorders>
            <w:vAlign w:val="center"/>
          </w:tcPr>
          <w:p w14:paraId="766263D2"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79C6B99"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6D88D4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CAF7A5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32F5F86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47979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28EF4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55866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12D4E5"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7E321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54F246"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DF57A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333F3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30D2A1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19CEDE8" w14:textId="77777777" w:rsidTr="000F3C1B">
        <w:trPr>
          <w:trHeight w:val="800"/>
        </w:trPr>
        <w:tc>
          <w:tcPr>
            <w:tcW w:w="328" w:type="pct"/>
            <w:vMerge/>
            <w:tcBorders>
              <w:left w:val="single" w:sz="4" w:space="0" w:color="auto"/>
              <w:right w:val="single" w:sz="4" w:space="0" w:color="auto"/>
            </w:tcBorders>
            <w:vAlign w:val="center"/>
          </w:tcPr>
          <w:p w14:paraId="3C6F86C4"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91E1A6"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8A6BF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95D4B6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项目计划开工日期</w:t>
            </w:r>
            <w:proofErr w:type="spellEnd"/>
          </w:p>
        </w:tc>
        <w:tc>
          <w:tcPr>
            <w:tcW w:w="334" w:type="pct"/>
            <w:tcBorders>
              <w:top w:val="nil"/>
              <w:left w:val="nil"/>
              <w:bottom w:val="single" w:sz="4" w:space="0" w:color="auto"/>
              <w:right w:val="single" w:sz="4" w:space="0" w:color="auto"/>
            </w:tcBorders>
            <w:vAlign w:val="center"/>
          </w:tcPr>
          <w:p w14:paraId="6B21C83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A0AD49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w:t>
            </w:r>
          </w:p>
        </w:tc>
        <w:tc>
          <w:tcPr>
            <w:tcW w:w="334" w:type="pct"/>
            <w:tcBorders>
              <w:top w:val="nil"/>
              <w:left w:val="nil"/>
              <w:bottom w:val="single" w:sz="4" w:space="0" w:color="auto"/>
              <w:right w:val="single" w:sz="4" w:space="0" w:color="auto"/>
            </w:tcBorders>
            <w:vAlign w:val="center"/>
          </w:tcPr>
          <w:p w14:paraId="5C89E92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=2024年8月</w:t>
            </w:r>
          </w:p>
        </w:tc>
        <w:tc>
          <w:tcPr>
            <w:tcW w:w="328" w:type="pct"/>
            <w:tcBorders>
              <w:top w:val="nil"/>
              <w:left w:val="nil"/>
              <w:bottom w:val="single" w:sz="4" w:space="0" w:color="auto"/>
              <w:right w:val="single" w:sz="4" w:space="0" w:color="auto"/>
            </w:tcBorders>
            <w:vAlign w:val="center"/>
          </w:tcPr>
          <w:p w14:paraId="31C1C67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1E7D2D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591705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90278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484E8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F9D35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B2D3D7E"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519E547F" w14:textId="77777777" w:rsidTr="000F3C1B">
        <w:trPr>
          <w:trHeight w:val="800"/>
        </w:trPr>
        <w:tc>
          <w:tcPr>
            <w:tcW w:w="328" w:type="pct"/>
            <w:vMerge/>
            <w:tcBorders>
              <w:left w:val="single" w:sz="4" w:space="0" w:color="auto"/>
              <w:right w:val="single" w:sz="4" w:space="0" w:color="auto"/>
            </w:tcBorders>
            <w:vAlign w:val="center"/>
          </w:tcPr>
          <w:p w14:paraId="1C5F9CAC"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B0A3F9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3633C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16E6FA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项目计划完工时间</w:t>
            </w:r>
            <w:proofErr w:type="spellEnd"/>
          </w:p>
        </w:tc>
        <w:tc>
          <w:tcPr>
            <w:tcW w:w="334" w:type="pct"/>
            <w:tcBorders>
              <w:top w:val="nil"/>
              <w:left w:val="nil"/>
              <w:bottom w:val="single" w:sz="4" w:space="0" w:color="auto"/>
              <w:right w:val="single" w:sz="4" w:space="0" w:color="auto"/>
            </w:tcBorders>
            <w:vAlign w:val="center"/>
          </w:tcPr>
          <w:p w14:paraId="04BD4E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85DE9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34" w:type="pct"/>
            <w:tcBorders>
              <w:top w:val="nil"/>
              <w:left w:val="nil"/>
              <w:bottom w:val="single" w:sz="4" w:space="0" w:color="auto"/>
              <w:right w:val="single" w:sz="4" w:space="0" w:color="auto"/>
            </w:tcBorders>
            <w:vAlign w:val="center"/>
          </w:tcPr>
          <w:p w14:paraId="43B9992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28" w:type="pct"/>
            <w:tcBorders>
              <w:top w:val="nil"/>
              <w:left w:val="nil"/>
              <w:bottom w:val="single" w:sz="4" w:space="0" w:color="auto"/>
              <w:right w:val="single" w:sz="4" w:space="0" w:color="auto"/>
            </w:tcBorders>
            <w:vAlign w:val="center"/>
          </w:tcPr>
          <w:p w14:paraId="4234B08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65ED1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4532F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C21790"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0EA84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59C79E"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14BBD0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D217B08" w14:textId="77777777" w:rsidTr="000F3C1B">
        <w:trPr>
          <w:trHeight w:val="800"/>
        </w:trPr>
        <w:tc>
          <w:tcPr>
            <w:tcW w:w="328" w:type="pct"/>
            <w:vMerge/>
            <w:tcBorders>
              <w:left w:val="single" w:sz="4" w:space="0" w:color="auto"/>
              <w:right w:val="single" w:sz="4" w:space="0" w:color="auto"/>
            </w:tcBorders>
            <w:vAlign w:val="center"/>
          </w:tcPr>
          <w:p w14:paraId="421C63C4"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62C38C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98C388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361C9B9"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工程建设费</w:t>
            </w:r>
            <w:proofErr w:type="spellEnd"/>
          </w:p>
        </w:tc>
        <w:tc>
          <w:tcPr>
            <w:tcW w:w="334" w:type="pct"/>
            <w:tcBorders>
              <w:top w:val="nil"/>
              <w:left w:val="nil"/>
              <w:bottom w:val="single" w:sz="4" w:space="0" w:color="auto"/>
              <w:right w:val="single" w:sz="4" w:space="0" w:color="auto"/>
            </w:tcBorders>
            <w:vAlign w:val="center"/>
          </w:tcPr>
          <w:p w14:paraId="29846BB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24229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&lt;=43万元</w:t>
            </w:r>
          </w:p>
        </w:tc>
        <w:tc>
          <w:tcPr>
            <w:tcW w:w="334" w:type="pct"/>
            <w:tcBorders>
              <w:top w:val="nil"/>
              <w:left w:val="nil"/>
              <w:bottom w:val="single" w:sz="4" w:space="0" w:color="auto"/>
              <w:right w:val="single" w:sz="4" w:space="0" w:color="auto"/>
            </w:tcBorders>
            <w:vAlign w:val="center"/>
          </w:tcPr>
          <w:p w14:paraId="7D4FEB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=43万元</w:t>
            </w:r>
          </w:p>
        </w:tc>
        <w:tc>
          <w:tcPr>
            <w:tcW w:w="328" w:type="pct"/>
            <w:tcBorders>
              <w:top w:val="nil"/>
              <w:left w:val="nil"/>
              <w:bottom w:val="single" w:sz="4" w:space="0" w:color="auto"/>
              <w:right w:val="single" w:sz="4" w:space="0" w:color="auto"/>
            </w:tcBorders>
            <w:vAlign w:val="center"/>
          </w:tcPr>
          <w:p w14:paraId="7DF81B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4F3A0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72CF9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9225D9"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C2E1C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5D6BDB"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05FFB07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1721920" w14:textId="77777777" w:rsidTr="000F3C1B">
        <w:trPr>
          <w:trHeight w:val="800"/>
        </w:trPr>
        <w:tc>
          <w:tcPr>
            <w:tcW w:w="328" w:type="pct"/>
            <w:vMerge/>
            <w:tcBorders>
              <w:left w:val="single" w:sz="4" w:space="0" w:color="auto"/>
              <w:right w:val="single" w:sz="4" w:space="0" w:color="auto"/>
            </w:tcBorders>
            <w:vAlign w:val="center"/>
          </w:tcPr>
          <w:p w14:paraId="4879A56B"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DCBC698"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8EB56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6D2C1F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工程建设其他费用</w:t>
            </w:r>
            <w:proofErr w:type="spellEnd"/>
          </w:p>
        </w:tc>
        <w:tc>
          <w:tcPr>
            <w:tcW w:w="334" w:type="pct"/>
            <w:tcBorders>
              <w:top w:val="nil"/>
              <w:left w:val="nil"/>
              <w:bottom w:val="single" w:sz="4" w:space="0" w:color="auto"/>
              <w:right w:val="single" w:sz="4" w:space="0" w:color="auto"/>
            </w:tcBorders>
            <w:vAlign w:val="center"/>
          </w:tcPr>
          <w:p w14:paraId="4E689A8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FD909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4" w:type="pct"/>
            <w:tcBorders>
              <w:top w:val="nil"/>
              <w:left w:val="nil"/>
              <w:bottom w:val="single" w:sz="4" w:space="0" w:color="auto"/>
              <w:right w:val="single" w:sz="4" w:space="0" w:color="auto"/>
            </w:tcBorders>
            <w:vAlign w:val="center"/>
          </w:tcPr>
          <w:p w14:paraId="23A1301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28" w:type="pct"/>
            <w:tcBorders>
              <w:top w:val="nil"/>
              <w:left w:val="nil"/>
              <w:bottom w:val="single" w:sz="4" w:space="0" w:color="auto"/>
              <w:right w:val="single" w:sz="4" w:space="0" w:color="auto"/>
            </w:tcBorders>
            <w:vAlign w:val="center"/>
          </w:tcPr>
          <w:p w14:paraId="79BE115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ACC2B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DB6239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7F6A03"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12C42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8FB64C1"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原始凭证,工作资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5F552B7C"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3C56231" w14:textId="77777777" w:rsidTr="000F3C1B">
        <w:trPr>
          <w:trHeight w:val="800"/>
        </w:trPr>
        <w:tc>
          <w:tcPr>
            <w:tcW w:w="328" w:type="pct"/>
            <w:vMerge/>
            <w:tcBorders>
              <w:left w:val="single" w:sz="4" w:space="0" w:color="auto"/>
              <w:right w:val="single" w:sz="4" w:space="0" w:color="auto"/>
            </w:tcBorders>
            <w:vAlign w:val="center"/>
          </w:tcPr>
          <w:p w14:paraId="713ABBBC"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4116B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D10D78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A290B51"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受益村民户数</w:t>
            </w:r>
            <w:proofErr w:type="spellEnd"/>
          </w:p>
        </w:tc>
        <w:tc>
          <w:tcPr>
            <w:tcW w:w="334" w:type="pct"/>
            <w:tcBorders>
              <w:top w:val="nil"/>
              <w:left w:val="nil"/>
              <w:bottom w:val="single" w:sz="4" w:space="0" w:color="auto"/>
              <w:right w:val="single" w:sz="4" w:space="0" w:color="auto"/>
            </w:tcBorders>
            <w:vAlign w:val="center"/>
          </w:tcPr>
          <w:p w14:paraId="43A401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5E924A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&gt;=51人</w:t>
            </w:r>
          </w:p>
        </w:tc>
        <w:tc>
          <w:tcPr>
            <w:tcW w:w="334" w:type="pct"/>
            <w:tcBorders>
              <w:top w:val="nil"/>
              <w:left w:val="nil"/>
              <w:bottom w:val="single" w:sz="4" w:space="0" w:color="auto"/>
              <w:right w:val="single" w:sz="4" w:space="0" w:color="auto"/>
            </w:tcBorders>
            <w:vAlign w:val="center"/>
          </w:tcPr>
          <w:p w14:paraId="5C30D8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=51人</w:t>
            </w:r>
          </w:p>
        </w:tc>
        <w:tc>
          <w:tcPr>
            <w:tcW w:w="328" w:type="pct"/>
            <w:tcBorders>
              <w:top w:val="nil"/>
              <w:left w:val="nil"/>
              <w:bottom w:val="single" w:sz="4" w:space="0" w:color="auto"/>
              <w:right w:val="single" w:sz="4" w:space="0" w:color="auto"/>
            </w:tcBorders>
            <w:vAlign w:val="center"/>
          </w:tcPr>
          <w:p w14:paraId="58DDC82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53B6E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99C09F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363678"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4D4843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E11E0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49C98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BD37D28"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6654A7F9"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BCE1C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12FA0A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B34354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1CED17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BC847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131C19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CDD605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3C63F0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6BC8D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044115"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41BB3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FB7043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B2A9644"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6CDF6882"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B7521D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79F81A0"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D3CDF7F"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356D51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539B7EA"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251365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09E997F"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F737A93"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C322049"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A0D63EA"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EBEE838" w14:textId="77777777" w:rsidR="0072575E" w:rsidRPr="001D5B1B" w:rsidRDefault="0072575E" w:rsidP="000F3C1B">
            <w:pPr>
              <w:rPr>
                <w:rFonts w:ascii="宋体" w:eastAsia="宋体" w:hAnsi="宋体" w:cs="宋体" w:hint="eastAsia"/>
                <w:color w:val="000000"/>
                <w:sz w:val="18"/>
                <w:szCs w:val="18"/>
              </w:rPr>
            </w:pPr>
          </w:p>
        </w:tc>
      </w:tr>
    </w:tbl>
    <w:p w14:paraId="51B93DF5"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A8ACE39"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81"/>
        <w:gridCol w:w="756"/>
        <w:gridCol w:w="489"/>
        <w:gridCol w:w="1116"/>
        <w:gridCol w:w="936"/>
        <w:gridCol w:w="666"/>
        <w:gridCol w:w="666"/>
        <w:gridCol w:w="497"/>
        <w:gridCol w:w="486"/>
        <w:gridCol w:w="482"/>
        <w:gridCol w:w="486"/>
        <w:gridCol w:w="822"/>
      </w:tblGrid>
      <w:tr w:rsidR="0072575E" w:rsidRPr="001D5B1B" w14:paraId="7A30D3F8" w14:textId="77777777" w:rsidTr="000F3C1B">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A1641F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2ED71BA"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清洁能源取暖改造资金</w:t>
            </w:r>
          </w:p>
        </w:tc>
      </w:tr>
      <w:tr w:rsidR="0072575E" w:rsidRPr="001D5B1B" w14:paraId="06305E7C" w14:textId="77777777" w:rsidTr="000F3C1B">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E40C46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55BBB89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雀仁乡人民政府</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1DA5B83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79993919" w14:textId="184EC9A6"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0968D9C3" w14:textId="77777777" w:rsidTr="000F3C1B">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08A56BD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D266102" w14:textId="77777777" w:rsidR="0072575E" w:rsidRPr="001D5B1B" w:rsidRDefault="0072575E" w:rsidP="000F3C1B">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54645E0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2977CCE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3FD2AC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5260466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527AADEC"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476F06E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47F87D94"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1676BB66"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3FFFC5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6E7F751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992" w:type="pct"/>
            <w:gridSpan w:val="3"/>
            <w:tcBorders>
              <w:top w:val="single" w:sz="4" w:space="0" w:color="auto"/>
              <w:left w:val="nil"/>
              <w:bottom w:val="single" w:sz="4" w:space="0" w:color="auto"/>
              <w:right w:val="single" w:sz="4" w:space="0" w:color="auto"/>
            </w:tcBorders>
            <w:vAlign w:val="center"/>
          </w:tcPr>
          <w:p w14:paraId="2ABC8A2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666" w:type="pct"/>
            <w:gridSpan w:val="2"/>
            <w:tcBorders>
              <w:top w:val="single" w:sz="4" w:space="0" w:color="auto"/>
              <w:left w:val="nil"/>
              <w:bottom w:val="single" w:sz="4" w:space="0" w:color="auto"/>
              <w:right w:val="single" w:sz="4" w:space="0" w:color="auto"/>
            </w:tcBorders>
            <w:vAlign w:val="center"/>
          </w:tcPr>
          <w:p w14:paraId="1E0D42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678" w:type="pct"/>
            <w:gridSpan w:val="2"/>
            <w:tcBorders>
              <w:top w:val="nil"/>
              <w:left w:val="nil"/>
              <w:bottom w:val="single" w:sz="4" w:space="0" w:color="auto"/>
              <w:right w:val="single" w:sz="4" w:space="0" w:color="auto"/>
            </w:tcBorders>
            <w:vAlign w:val="center"/>
          </w:tcPr>
          <w:p w14:paraId="7DC6A34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4871D6D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524BFB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6765A164"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22F66478"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17910E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C8B634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992" w:type="pct"/>
            <w:gridSpan w:val="3"/>
            <w:tcBorders>
              <w:top w:val="single" w:sz="4" w:space="0" w:color="auto"/>
              <w:left w:val="nil"/>
              <w:bottom w:val="single" w:sz="4" w:space="0" w:color="auto"/>
              <w:right w:val="single" w:sz="4" w:space="0" w:color="auto"/>
            </w:tcBorders>
            <w:vAlign w:val="center"/>
          </w:tcPr>
          <w:p w14:paraId="0A6CC5C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666" w:type="pct"/>
            <w:gridSpan w:val="2"/>
            <w:tcBorders>
              <w:top w:val="single" w:sz="4" w:space="0" w:color="auto"/>
              <w:left w:val="nil"/>
              <w:bottom w:val="single" w:sz="4" w:space="0" w:color="auto"/>
              <w:right w:val="single" w:sz="4" w:space="0" w:color="auto"/>
            </w:tcBorders>
            <w:vAlign w:val="center"/>
          </w:tcPr>
          <w:p w14:paraId="09EC509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220.65</w:t>
            </w:r>
          </w:p>
        </w:tc>
        <w:tc>
          <w:tcPr>
            <w:tcW w:w="678" w:type="pct"/>
            <w:gridSpan w:val="2"/>
            <w:tcBorders>
              <w:top w:val="nil"/>
              <w:left w:val="nil"/>
              <w:bottom w:val="single" w:sz="4" w:space="0" w:color="auto"/>
              <w:right w:val="single" w:sz="4" w:space="0" w:color="auto"/>
            </w:tcBorders>
            <w:vAlign w:val="center"/>
            <w:hideMark/>
          </w:tcPr>
          <w:p w14:paraId="49DD7166"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F543224"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C1471FB"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41299EAC" w14:textId="77777777" w:rsidTr="000F3C1B">
        <w:trPr>
          <w:trHeight w:val="380"/>
        </w:trPr>
        <w:tc>
          <w:tcPr>
            <w:tcW w:w="332" w:type="pct"/>
            <w:vMerge/>
            <w:tcBorders>
              <w:top w:val="nil"/>
              <w:left w:val="single" w:sz="4" w:space="0" w:color="auto"/>
              <w:bottom w:val="single" w:sz="4" w:space="0" w:color="auto"/>
              <w:right w:val="single" w:sz="4" w:space="0" w:color="auto"/>
            </w:tcBorders>
            <w:vAlign w:val="center"/>
            <w:hideMark/>
          </w:tcPr>
          <w:p w14:paraId="40ED793B" w14:textId="77777777" w:rsidR="0072575E" w:rsidRPr="001D5B1B" w:rsidRDefault="0072575E" w:rsidP="000F3C1B">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150A898"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3E60B91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1FA99A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899C12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4D92B62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1063B61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5C4E413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3577D299" w14:textId="77777777" w:rsidTr="000F3C1B">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4B8FA5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7768848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7FB09CA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2B7EE8E7" w14:textId="77777777" w:rsidTr="000F3C1B">
        <w:trPr>
          <w:trHeight w:val="820"/>
        </w:trPr>
        <w:tc>
          <w:tcPr>
            <w:tcW w:w="332" w:type="pct"/>
            <w:vMerge/>
            <w:tcBorders>
              <w:top w:val="nil"/>
              <w:left w:val="single" w:sz="4" w:space="0" w:color="auto"/>
              <w:bottom w:val="single" w:sz="4" w:space="0" w:color="auto"/>
              <w:right w:val="single" w:sz="4" w:space="0" w:color="auto"/>
            </w:tcBorders>
            <w:vAlign w:val="center"/>
            <w:hideMark/>
          </w:tcPr>
          <w:p w14:paraId="50D6F625" w14:textId="77777777" w:rsidR="0072575E" w:rsidRPr="001D5B1B" w:rsidRDefault="0072575E" w:rsidP="000F3C1B">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61ADDCFB"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（2023）121号文件和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预字（2024）17号文件要求，</w:t>
            </w:r>
            <w:proofErr w:type="gramStart"/>
            <w:r>
              <w:rPr>
                <w:rFonts w:ascii="宋体" w:eastAsia="宋体" w:hAnsi="宋体" w:cs="宋体" w:hint="eastAsia"/>
                <w:color w:val="000000"/>
                <w:sz w:val="18"/>
                <w:szCs w:val="18"/>
                <w:lang w:eastAsia="zh-CN"/>
              </w:rPr>
              <w:t>雀仁乡计划</w:t>
            </w:r>
            <w:proofErr w:type="gramEnd"/>
            <w:r>
              <w:rPr>
                <w:rFonts w:ascii="宋体" w:eastAsia="宋体" w:hAnsi="宋体" w:cs="宋体" w:hint="eastAsia"/>
                <w:color w:val="000000"/>
                <w:sz w:val="18"/>
                <w:szCs w:val="18"/>
                <w:lang w:eastAsia="zh-CN"/>
              </w:rPr>
              <w:t>使用清洁能源补助资金220.6536万元给548户发放清洁能源取暖改造资金。该项目的实施可以改变农房的取暖方式，保障农户安全过冬，并能够有效的推动清洁能源的推广。</w:t>
            </w:r>
          </w:p>
        </w:tc>
        <w:tc>
          <w:tcPr>
            <w:tcW w:w="2534" w:type="pct"/>
            <w:gridSpan w:val="7"/>
            <w:tcBorders>
              <w:top w:val="single" w:sz="4" w:space="0" w:color="auto"/>
              <w:left w:val="nil"/>
              <w:bottom w:val="single" w:sz="4" w:space="0" w:color="auto"/>
              <w:right w:val="single" w:sz="4" w:space="0" w:color="auto"/>
            </w:tcBorders>
            <w:vAlign w:val="center"/>
          </w:tcPr>
          <w:p w14:paraId="66036678"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给548户发放清洁能源取暖改造资金共计220.65万元；通过该项目的实施，改变了农房的取暖方式，保障了农户安全温暖过冬，并且积极推动了农房的清洁节能改造，改善了空气质量，为居民创造了更舒适、健康的居住环境，提升了居民生活质量和幸福感，保障了居民的身体健康。</w:t>
            </w:r>
          </w:p>
        </w:tc>
      </w:tr>
      <w:tr w:rsidR="0072575E" w:rsidRPr="001D5B1B" w14:paraId="18837F3E" w14:textId="77777777" w:rsidTr="000F3C1B">
        <w:trPr>
          <w:trHeight w:val="820"/>
        </w:trPr>
        <w:tc>
          <w:tcPr>
            <w:tcW w:w="332" w:type="pct"/>
            <w:tcBorders>
              <w:top w:val="nil"/>
              <w:left w:val="single" w:sz="4" w:space="0" w:color="auto"/>
              <w:bottom w:val="single" w:sz="4" w:space="0" w:color="auto"/>
              <w:right w:val="single" w:sz="4" w:space="0" w:color="auto"/>
            </w:tcBorders>
            <w:vAlign w:val="center"/>
            <w:hideMark/>
          </w:tcPr>
          <w:p w14:paraId="3EB9C18E" w14:textId="77777777" w:rsidR="0072575E" w:rsidRPr="001D5B1B" w:rsidRDefault="0072575E" w:rsidP="000F3C1B">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743440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6A96439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21AB0F5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3A77FACF"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27DDA34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7CCCB619"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472D3D8"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435DB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3134F1D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72E865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2EE5A60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3B1E56B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15F2A3D2"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5F3EBD7A" w14:textId="77777777" w:rsidTr="000F3C1B">
        <w:trPr>
          <w:trHeight w:val="800"/>
        </w:trPr>
        <w:tc>
          <w:tcPr>
            <w:tcW w:w="332" w:type="pct"/>
            <w:vMerge w:val="restart"/>
            <w:tcBorders>
              <w:top w:val="nil"/>
              <w:left w:val="single" w:sz="4" w:space="0" w:color="auto"/>
              <w:right w:val="single" w:sz="4" w:space="0" w:color="auto"/>
            </w:tcBorders>
            <w:vAlign w:val="center"/>
            <w:hideMark/>
          </w:tcPr>
          <w:p w14:paraId="07B519BC"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9A8FB3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2BA567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71947CEE"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发放清洁能源取暖补贴户数</w:t>
            </w:r>
          </w:p>
        </w:tc>
        <w:tc>
          <w:tcPr>
            <w:tcW w:w="338" w:type="pct"/>
            <w:tcBorders>
              <w:top w:val="nil"/>
              <w:left w:val="nil"/>
              <w:bottom w:val="single" w:sz="4" w:space="0" w:color="auto"/>
              <w:right w:val="single" w:sz="4" w:space="0" w:color="auto"/>
            </w:tcBorders>
            <w:vAlign w:val="center"/>
          </w:tcPr>
          <w:p w14:paraId="6889A4F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038B080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&gt;=548户</w:t>
            </w:r>
          </w:p>
        </w:tc>
        <w:tc>
          <w:tcPr>
            <w:tcW w:w="337" w:type="pct"/>
            <w:tcBorders>
              <w:top w:val="nil"/>
              <w:left w:val="nil"/>
              <w:bottom w:val="single" w:sz="4" w:space="0" w:color="auto"/>
              <w:right w:val="single" w:sz="4" w:space="0" w:color="auto"/>
            </w:tcBorders>
            <w:vAlign w:val="center"/>
          </w:tcPr>
          <w:p w14:paraId="07BFBC0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=548户</w:t>
            </w:r>
          </w:p>
        </w:tc>
        <w:tc>
          <w:tcPr>
            <w:tcW w:w="332" w:type="pct"/>
            <w:tcBorders>
              <w:top w:val="nil"/>
              <w:left w:val="nil"/>
              <w:bottom w:val="single" w:sz="4" w:space="0" w:color="auto"/>
              <w:right w:val="single" w:sz="4" w:space="0" w:color="auto"/>
            </w:tcBorders>
            <w:vAlign w:val="center"/>
          </w:tcPr>
          <w:p w14:paraId="619D16F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2869A9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60E611D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5471D4C"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43BF5A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4BEA0C"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3A5EBB28"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6DCE0EBD" w14:textId="77777777" w:rsidTr="000F3C1B">
        <w:trPr>
          <w:trHeight w:val="800"/>
        </w:trPr>
        <w:tc>
          <w:tcPr>
            <w:tcW w:w="332" w:type="pct"/>
            <w:vMerge/>
            <w:tcBorders>
              <w:left w:val="single" w:sz="4" w:space="0" w:color="auto"/>
              <w:right w:val="single" w:sz="4" w:space="0" w:color="auto"/>
            </w:tcBorders>
            <w:vAlign w:val="center"/>
            <w:hideMark/>
          </w:tcPr>
          <w:p w14:paraId="04F7EA42"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5E29FE6"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1CFDB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D3D3F8D"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改造面积</w:t>
            </w:r>
            <w:proofErr w:type="spellEnd"/>
          </w:p>
        </w:tc>
        <w:tc>
          <w:tcPr>
            <w:tcW w:w="338" w:type="pct"/>
            <w:tcBorders>
              <w:top w:val="nil"/>
              <w:left w:val="nil"/>
              <w:bottom w:val="single" w:sz="4" w:space="0" w:color="auto"/>
              <w:right w:val="single" w:sz="4" w:space="0" w:color="auto"/>
            </w:tcBorders>
            <w:vAlign w:val="center"/>
          </w:tcPr>
          <w:p w14:paraId="71BBCC4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4C999C2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&gt;=45969.50平方米</w:t>
            </w:r>
          </w:p>
        </w:tc>
        <w:tc>
          <w:tcPr>
            <w:tcW w:w="337" w:type="pct"/>
            <w:tcBorders>
              <w:top w:val="nil"/>
              <w:left w:val="nil"/>
              <w:bottom w:val="single" w:sz="4" w:space="0" w:color="auto"/>
              <w:right w:val="single" w:sz="4" w:space="0" w:color="auto"/>
            </w:tcBorders>
            <w:vAlign w:val="center"/>
          </w:tcPr>
          <w:p w14:paraId="3C07AF6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=45869.5平方米</w:t>
            </w:r>
          </w:p>
        </w:tc>
        <w:tc>
          <w:tcPr>
            <w:tcW w:w="332" w:type="pct"/>
            <w:tcBorders>
              <w:top w:val="nil"/>
              <w:left w:val="nil"/>
              <w:bottom w:val="single" w:sz="4" w:space="0" w:color="auto"/>
              <w:right w:val="single" w:sz="4" w:space="0" w:color="auto"/>
            </w:tcBorders>
            <w:vAlign w:val="center"/>
          </w:tcPr>
          <w:p w14:paraId="0DE1B1B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99.78</w:t>
            </w:r>
          </w:p>
        </w:tc>
        <w:tc>
          <w:tcPr>
            <w:tcW w:w="334" w:type="pct"/>
            <w:tcBorders>
              <w:top w:val="nil"/>
              <w:left w:val="nil"/>
              <w:bottom w:val="single" w:sz="4" w:space="0" w:color="auto"/>
              <w:right w:val="single" w:sz="4" w:space="0" w:color="auto"/>
            </w:tcBorders>
            <w:vAlign w:val="center"/>
          </w:tcPr>
          <w:p w14:paraId="266C113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14.92</w:t>
            </w:r>
          </w:p>
        </w:tc>
        <w:tc>
          <w:tcPr>
            <w:tcW w:w="346" w:type="pct"/>
            <w:tcBorders>
              <w:top w:val="nil"/>
              <w:left w:val="nil"/>
              <w:bottom w:val="single" w:sz="4" w:space="0" w:color="auto"/>
              <w:right w:val="single" w:sz="4" w:space="0" w:color="auto"/>
            </w:tcBorders>
            <w:vAlign w:val="center"/>
          </w:tcPr>
          <w:p w14:paraId="1ADCA93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E53AA93"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AC380D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932EE8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1F6A2BE"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1CDDB96B" w14:textId="77777777" w:rsidTr="000F3C1B">
        <w:trPr>
          <w:trHeight w:val="800"/>
        </w:trPr>
        <w:tc>
          <w:tcPr>
            <w:tcW w:w="332" w:type="pct"/>
            <w:vMerge/>
            <w:tcBorders>
              <w:left w:val="single" w:sz="4" w:space="0" w:color="auto"/>
              <w:right w:val="single" w:sz="4" w:space="0" w:color="auto"/>
            </w:tcBorders>
            <w:vAlign w:val="center"/>
          </w:tcPr>
          <w:p w14:paraId="15185FF4" w14:textId="77777777" w:rsidR="0072575E" w:rsidRPr="001D5B1B" w:rsidRDefault="0072575E" w:rsidP="000F3C1B">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325BE6C"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072A9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FF90E1D"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8" w:type="pct"/>
            <w:tcBorders>
              <w:top w:val="nil"/>
              <w:left w:val="nil"/>
              <w:bottom w:val="single" w:sz="4" w:space="0" w:color="auto"/>
              <w:right w:val="single" w:sz="4" w:space="0" w:color="auto"/>
            </w:tcBorders>
            <w:vAlign w:val="center"/>
          </w:tcPr>
          <w:p w14:paraId="509F37A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727596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B9D02A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17AC84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E6169C9"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A242DB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8FBB740"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BB1FB6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60565A6"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181947A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8C7CBAD" w14:textId="77777777" w:rsidTr="000F3C1B">
        <w:trPr>
          <w:trHeight w:val="800"/>
        </w:trPr>
        <w:tc>
          <w:tcPr>
            <w:tcW w:w="332" w:type="pct"/>
            <w:vMerge/>
            <w:tcBorders>
              <w:left w:val="single" w:sz="4" w:space="0" w:color="auto"/>
              <w:right w:val="single" w:sz="4" w:space="0" w:color="auto"/>
            </w:tcBorders>
            <w:vAlign w:val="center"/>
          </w:tcPr>
          <w:p w14:paraId="011EEDC1" w14:textId="77777777" w:rsidR="0072575E" w:rsidRPr="001D5B1B" w:rsidRDefault="0072575E" w:rsidP="000F3C1B">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1A93BB3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81E60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2617C1C"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8" w:type="pct"/>
            <w:tcBorders>
              <w:top w:val="nil"/>
              <w:left w:val="nil"/>
              <w:bottom w:val="single" w:sz="4" w:space="0" w:color="auto"/>
              <w:right w:val="single" w:sz="4" w:space="0" w:color="auto"/>
            </w:tcBorders>
            <w:vAlign w:val="center"/>
          </w:tcPr>
          <w:p w14:paraId="70E301C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FC8B31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7" w:type="pct"/>
            <w:tcBorders>
              <w:top w:val="nil"/>
              <w:left w:val="nil"/>
              <w:bottom w:val="single" w:sz="4" w:space="0" w:color="auto"/>
              <w:right w:val="single" w:sz="4" w:space="0" w:color="auto"/>
            </w:tcBorders>
            <w:vAlign w:val="center"/>
          </w:tcPr>
          <w:p w14:paraId="618C10C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w:t>
            </w:r>
          </w:p>
        </w:tc>
        <w:tc>
          <w:tcPr>
            <w:tcW w:w="332" w:type="pct"/>
            <w:tcBorders>
              <w:top w:val="nil"/>
              <w:left w:val="nil"/>
              <w:bottom w:val="single" w:sz="4" w:space="0" w:color="auto"/>
              <w:right w:val="single" w:sz="4" w:space="0" w:color="auto"/>
            </w:tcBorders>
            <w:vAlign w:val="center"/>
          </w:tcPr>
          <w:p w14:paraId="556BEFA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8D548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94B8C9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25CCC15"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3D0DEB97"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A13CEE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44F57CF6"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D06636B" w14:textId="77777777" w:rsidTr="000F3C1B">
        <w:trPr>
          <w:trHeight w:val="800"/>
        </w:trPr>
        <w:tc>
          <w:tcPr>
            <w:tcW w:w="332" w:type="pct"/>
            <w:vMerge/>
            <w:tcBorders>
              <w:left w:val="single" w:sz="4" w:space="0" w:color="auto"/>
              <w:right w:val="single" w:sz="4" w:space="0" w:color="auto"/>
            </w:tcBorders>
            <w:vAlign w:val="center"/>
          </w:tcPr>
          <w:p w14:paraId="43DD6B50"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06AB0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7F3DA8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11410A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8" w:type="pct"/>
            <w:tcBorders>
              <w:top w:val="nil"/>
              <w:left w:val="nil"/>
              <w:bottom w:val="single" w:sz="4" w:space="0" w:color="auto"/>
              <w:right w:val="single" w:sz="4" w:space="0" w:color="auto"/>
            </w:tcBorders>
            <w:vAlign w:val="center"/>
          </w:tcPr>
          <w:p w14:paraId="19D0218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0A1F9E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7" w:type="pct"/>
            <w:tcBorders>
              <w:top w:val="nil"/>
              <w:left w:val="nil"/>
              <w:bottom w:val="single" w:sz="4" w:space="0" w:color="auto"/>
              <w:right w:val="single" w:sz="4" w:space="0" w:color="auto"/>
            </w:tcBorders>
            <w:vAlign w:val="center"/>
          </w:tcPr>
          <w:p w14:paraId="40FBE0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32" w:type="pct"/>
            <w:tcBorders>
              <w:top w:val="nil"/>
              <w:left w:val="nil"/>
              <w:bottom w:val="single" w:sz="4" w:space="0" w:color="auto"/>
              <w:right w:val="single" w:sz="4" w:space="0" w:color="auto"/>
            </w:tcBorders>
            <w:vAlign w:val="center"/>
          </w:tcPr>
          <w:p w14:paraId="19CFAFE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F9C5F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3CFFF44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24ACDDD"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4AC8661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5021D5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7" w:type="pct"/>
            <w:tcBorders>
              <w:top w:val="nil"/>
              <w:left w:val="nil"/>
              <w:bottom w:val="single" w:sz="4" w:space="0" w:color="auto"/>
              <w:right w:val="single" w:sz="4" w:space="0" w:color="auto"/>
            </w:tcBorders>
            <w:vAlign w:val="center"/>
          </w:tcPr>
          <w:p w14:paraId="3D2B3112"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7B5C5E2" w14:textId="77777777" w:rsidTr="000F3C1B">
        <w:trPr>
          <w:trHeight w:val="800"/>
        </w:trPr>
        <w:tc>
          <w:tcPr>
            <w:tcW w:w="332" w:type="pct"/>
            <w:vMerge/>
            <w:tcBorders>
              <w:left w:val="single" w:sz="4" w:space="0" w:color="auto"/>
              <w:right w:val="single" w:sz="4" w:space="0" w:color="auto"/>
            </w:tcBorders>
            <w:vAlign w:val="center"/>
          </w:tcPr>
          <w:p w14:paraId="3920DE95"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D07C46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E05BDA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6D4A0955"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8" w:type="pct"/>
            <w:tcBorders>
              <w:top w:val="nil"/>
              <w:left w:val="nil"/>
              <w:bottom w:val="single" w:sz="4" w:space="0" w:color="auto"/>
              <w:right w:val="single" w:sz="4" w:space="0" w:color="auto"/>
            </w:tcBorders>
            <w:vAlign w:val="center"/>
          </w:tcPr>
          <w:p w14:paraId="4C54F55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255075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43083ED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E5ED56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72EC05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2794B7B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F58F4F3"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2B9BF5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AEEDEE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8EAEDE9"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E1CD0DB" w14:textId="77777777" w:rsidTr="000F3C1B">
        <w:trPr>
          <w:trHeight w:val="800"/>
        </w:trPr>
        <w:tc>
          <w:tcPr>
            <w:tcW w:w="332" w:type="pct"/>
            <w:vMerge/>
            <w:tcBorders>
              <w:left w:val="single" w:sz="4" w:space="0" w:color="auto"/>
              <w:bottom w:val="single" w:sz="4" w:space="0" w:color="auto"/>
              <w:right w:val="single" w:sz="4" w:space="0" w:color="auto"/>
            </w:tcBorders>
            <w:vAlign w:val="center"/>
          </w:tcPr>
          <w:p w14:paraId="53753875" w14:textId="77777777" w:rsidR="0072575E" w:rsidRPr="001D5B1B" w:rsidRDefault="0072575E" w:rsidP="000F3C1B">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303B3A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5010BF2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2D8203B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8" w:type="pct"/>
            <w:tcBorders>
              <w:top w:val="nil"/>
              <w:left w:val="nil"/>
              <w:bottom w:val="single" w:sz="4" w:space="0" w:color="auto"/>
              <w:right w:val="single" w:sz="4" w:space="0" w:color="auto"/>
            </w:tcBorders>
            <w:vAlign w:val="center"/>
          </w:tcPr>
          <w:p w14:paraId="6FD4BD4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F6DF8B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48EAD5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41EAC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D9544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781F23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5F3709F1" w14:textId="77777777" w:rsidR="0072575E" w:rsidRPr="001D5B1B" w:rsidRDefault="0072575E" w:rsidP="000F3C1B">
            <w:pPr>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D853F1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5BD21558"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7" w:type="pct"/>
            <w:tcBorders>
              <w:top w:val="nil"/>
              <w:left w:val="nil"/>
              <w:bottom w:val="single" w:sz="4" w:space="0" w:color="auto"/>
              <w:right w:val="single" w:sz="4" w:space="0" w:color="auto"/>
            </w:tcBorders>
            <w:vAlign w:val="center"/>
          </w:tcPr>
          <w:p w14:paraId="2589AF75"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21E5BFD8" w14:textId="77777777" w:rsidTr="000F3C1B">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228521A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6867B636"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DC63392" w14:textId="77777777" w:rsidR="0072575E" w:rsidRPr="001D5B1B" w:rsidRDefault="0072575E" w:rsidP="000F3C1B">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7B54ED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19E700A"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63CF29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99.92分</w:t>
            </w:r>
          </w:p>
        </w:tc>
        <w:tc>
          <w:tcPr>
            <w:tcW w:w="346" w:type="pct"/>
            <w:tcBorders>
              <w:top w:val="single" w:sz="4" w:space="0" w:color="auto"/>
              <w:left w:val="nil"/>
              <w:bottom w:val="single" w:sz="4" w:space="0" w:color="auto"/>
              <w:right w:val="single" w:sz="4" w:space="0" w:color="auto"/>
            </w:tcBorders>
            <w:vAlign w:val="center"/>
          </w:tcPr>
          <w:p w14:paraId="0B348014"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8222939" w14:textId="77777777" w:rsidR="0072575E" w:rsidRPr="001D5B1B" w:rsidRDefault="0072575E" w:rsidP="000F3C1B">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194651E"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4F82204" w14:textId="77777777" w:rsidR="0072575E" w:rsidRPr="001D5B1B" w:rsidRDefault="0072575E" w:rsidP="000F3C1B">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7E3DBF6D" w14:textId="77777777" w:rsidR="0072575E" w:rsidRPr="001D5B1B" w:rsidRDefault="0072575E" w:rsidP="000F3C1B">
            <w:pPr>
              <w:rPr>
                <w:rFonts w:ascii="宋体" w:eastAsia="宋体" w:hAnsi="宋体" w:cs="宋体" w:hint="eastAsia"/>
                <w:color w:val="000000"/>
                <w:sz w:val="18"/>
                <w:szCs w:val="18"/>
              </w:rPr>
            </w:pPr>
          </w:p>
        </w:tc>
      </w:tr>
    </w:tbl>
    <w:p w14:paraId="05FD9611" w14:textId="77777777" w:rsidR="0072575E" w:rsidRPr="00EB08A3" w:rsidRDefault="0072575E" w:rsidP="0072575E">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6C72C06C" w14:textId="77777777" w:rsidR="0072575E" w:rsidRDefault="0072575E" w:rsidP="0072575E">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72575E" w:rsidRPr="001D5B1B" w14:paraId="3744DF3C" w14:textId="77777777" w:rsidTr="000F3C1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94CDC8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4B60E06"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72575E" w:rsidRPr="001D5B1B" w14:paraId="1AC9E921" w14:textId="77777777" w:rsidTr="000F3C1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834DF9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F72285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982DAA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C0A862A" w14:textId="442313F9"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r>
      <w:tr w:rsidR="0072575E" w:rsidRPr="001D5B1B" w14:paraId="3FA379D9" w14:textId="77777777" w:rsidTr="000F3C1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F0151B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0A95C5D" w14:textId="77777777" w:rsidR="0072575E" w:rsidRPr="001D5B1B" w:rsidRDefault="0072575E" w:rsidP="000F3C1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C48FEB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7600B9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AA9A14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89C2F0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AC5E9E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5AB172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5FC98F0D"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7D865577"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589BC0E"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000287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3" w:type="pct"/>
            <w:gridSpan w:val="3"/>
            <w:tcBorders>
              <w:top w:val="single" w:sz="4" w:space="0" w:color="auto"/>
              <w:left w:val="nil"/>
              <w:bottom w:val="single" w:sz="4" w:space="0" w:color="auto"/>
              <w:right w:val="single" w:sz="4" w:space="0" w:color="auto"/>
            </w:tcBorders>
            <w:vAlign w:val="center"/>
          </w:tcPr>
          <w:p w14:paraId="111C82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0.76</w:t>
            </w:r>
          </w:p>
        </w:tc>
        <w:tc>
          <w:tcPr>
            <w:tcW w:w="708" w:type="pct"/>
            <w:gridSpan w:val="2"/>
            <w:tcBorders>
              <w:top w:val="single" w:sz="4" w:space="0" w:color="auto"/>
              <w:left w:val="nil"/>
              <w:bottom w:val="single" w:sz="4" w:space="0" w:color="auto"/>
              <w:right w:val="single" w:sz="4" w:space="0" w:color="auto"/>
            </w:tcBorders>
            <w:vAlign w:val="center"/>
          </w:tcPr>
          <w:p w14:paraId="0DC9D6C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0.76</w:t>
            </w:r>
          </w:p>
        </w:tc>
        <w:tc>
          <w:tcPr>
            <w:tcW w:w="671" w:type="pct"/>
            <w:gridSpan w:val="2"/>
            <w:tcBorders>
              <w:top w:val="nil"/>
              <w:left w:val="nil"/>
              <w:bottom w:val="single" w:sz="4" w:space="0" w:color="auto"/>
              <w:right w:val="single" w:sz="4" w:space="0" w:color="auto"/>
            </w:tcBorders>
            <w:vAlign w:val="center"/>
          </w:tcPr>
          <w:p w14:paraId="1340A16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17CA67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60BDA7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2575E" w:rsidRPr="001D5B1B" w14:paraId="73C19271"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5281D4EA"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9D2042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8F527C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983" w:type="pct"/>
            <w:gridSpan w:val="3"/>
            <w:tcBorders>
              <w:top w:val="single" w:sz="4" w:space="0" w:color="auto"/>
              <w:left w:val="nil"/>
              <w:bottom w:val="single" w:sz="4" w:space="0" w:color="auto"/>
              <w:right w:val="single" w:sz="4" w:space="0" w:color="auto"/>
            </w:tcBorders>
            <w:vAlign w:val="center"/>
          </w:tcPr>
          <w:p w14:paraId="2003C33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0.76</w:t>
            </w:r>
          </w:p>
        </w:tc>
        <w:tc>
          <w:tcPr>
            <w:tcW w:w="708" w:type="pct"/>
            <w:gridSpan w:val="2"/>
            <w:tcBorders>
              <w:top w:val="single" w:sz="4" w:space="0" w:color="auto"/>
              <w:left w:val="nil"/>
              <w:bottom w:val="single" w:sz="4" w:space="0" w:color="auto"/>
              <w:right w:val="single" w:sz="4" w:space="0" w:color="auto"/>
            </w:tcBorders>
            <w:vAlign w:val="center"/>
          </w:tcPr>
          <w:p w14:paraId="4B64676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0.76</w:t>
            </w:r>
          </w:p>
        </w:tc>
        <w:tc>
          <w:tcPr>
            <w:tcW w:w="671" w:type="pct"/>
            <w:gridSpan w:val="2"/>
            <w:tcBorders>
              <w:top w:val="nil"/>
              <w:left w:val="nil"/>
              <w:bottom w:val="single" w:sz="4" w:space="0" w:color="auto"/>
              <w:right w:val="single" w:sz="4" w:space="0" w:color="auto"/>
            </w:tcBorders>
            <w:vAlign w:val="center"/>
            <w:hideMark/>
          </w:tcPr>
          <w:p w14:paraId="65E089A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20DA95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125D74E"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28C804CC" w14:textId="77777777" w:rsidTr="000F3C1B">
        <w:trPr>
          <w:trHeight w:val="380"/>
        </w:trPr>
        <w:tc>
          <w:tcPr>
            <w:tcW w:w="328" w:type="pct"/>
            <w:vMerge/>
            <w:tcBorders>
              <w:top w:val="nil"/>
              <w:left w:val="single" w:sz="4" w:space="0" w:color="auto"/>
              <w:bottom w:val="single" w:sz="4" w:space="0" w:color="auto"/>
              <w:right w:val="single" w:sz="4" w:space="0" w:color="auto"/>
            </w:tcBorders>
            <w:vAlign w:val="center"/>
            <w:hideMark/>
          </w:tcPr>
          <w:p w14:paraId="641BE159" w14:textId="77777777" w:rsidR="0072575E" w:rsidRPr="001D5B1B" w:rsidRDefault="0072575E" w:rsidP="000F3C1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CA10D8B"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9914AC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5EEF13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AA7950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A0E1307"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8FCBE53"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31E3445"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2C01D7C6" w14:textId="77777777" w:rsidTr="000F3C1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C6CD5C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651508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88B8889"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4C26ABCC" w14:textId="77777777" w:rsidTr="000F3C1B">
        <w:trPr>
          <w:trHeight w:val="820"/>
        </w:trPr>
        <w:tc>
          <w:tcPr>
            <w:tcW w:w="328" w:type="pct"/>
            <w:vMerge/>
            <w:tcBorders>
              <w:top w:val="nil"/>
              <w:left w:val="single" w:sz="4" w:space="0" w:color="auto"/>
              <w:bottom w:val="single" w:sz="4" w:space="0" w:color="auto"/>
              <w:right w:val="single" w:sz="4" w:space="0" w:color="auto"/>
            </w:tcBorders>
            <w:vAlign w:val="center"/>
            <w:hideMark/>
          </w:tcPr>
          <w:p w14:paraId="5DBF7EE6" w14:textId="77777777" w:rsidR="0072575E" w:rsidRPr="001D5B1B" w:rsidRDefault="0072575E" w:rsidP="000F3C1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67431B2"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州财设</w:t>
            </w:r>
            <w:proofErr w:type="gramEnd"/>
            <w:r>
              <w:rPr>
                <w:rFonts w:ascii="宋体" w:eastAsia="宋体" w:hAnsi="宋体" w:cs="宋体" w:hint="eastAsia"/>
                <w:color w:val="000000"/>
                <w:sz w:val="18"/>
                <w:szCs w:val="18"/>
                <w:lang w:eastAsia="zh-CN"/>
              </w:rPr>
              <w:t>【2024】31号文件要求，为有效保障</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保经办机构服务能力，</w:t>
            </w:r>
            <w:proofErr w:type="gramStart"/>
            <w:r>
              <w:rPr>
                <w:rFonts w:ascii="宋体" w:eastAsia="宋体" w:hAnsi="宋体" w:cs="宋体" w:hint="eastAsia"/>
                <w:color w:val="000000"/>
                <w:sz w:val="18"/>
                <w:szCs w:val="18"/>
                <w:lang w:eastAsia="zh-CN"/>
              </w:rPr>
              <w:t>雀仁乡计划</w:t>
            </w:r>
            <w:proofErr w:type="gramEnd"/>
            <w:r>
              <w:rPr>
                <w:rFonts w:ascii="宋体" w:eastAsia="宋体" w:hAnsi="宋体" w:cs="宋体" w:hint="eastAsia"/>
                <w:color w:val="000000"/>
                <w:sz w:val="18"/>
                <w:szCs w:val="18"/>
                <w:lang w:eastAsia="zh-CN"/>
              </w:rPr>
              <w:t>使用财政资金0.76万元，用于</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保政策宣传、办公用品采购业务经费。项目实施后可有效提高医疗保险参保率、</w:t>
            </w:r>
            <w:proofErr w:type="gramStart"/>
            <w:r>
              <w:rPr>
                <w:rFonts w:ascii="宋体" w:eastAsia="宋体" w:hAnsi="宋体" w:cs="宋体" w:hint="eastAsia"/>
                <w:color w:val="000000"/>
                <w:sz w:val="18"/>
                <w:szCs w:val="18"/>
                <w:lang w:eastAsia="zh-CN"/>
              </w:rPr>
              <w:t>增加扩面覆盖率</w:t>
            </w:r>
            <w:proofErr w:type="gramEnd"/>
            <w:r>
              <w:rPr>
                <w:rFonts w:ascii="宋体" w:eastAsia="宋体" w:hAnsi="宋体" w:cs="宋体" w:hint="eastAsia"/>
                <w:color w:val="000000"/>
                <w:sz w:val="18"/>
                <w:szCs w:val="18"/>
                <w:lang w:eastAsia="zh-CN"/>
              </w:rPr>
              <w:t>；改善经办服务环境，提高经办服务水平保障经办工作顺利开展。</w:t>
            </w:r>
          </w:p>
        </w:tc>
        <w:tc>
          <w:tcPr>
            <w:tcW w:w="2559" w:type="pct"/>
            <w:gridSpan w:val="7"/>
            <w:tcBorders>
              <w:top w:val="single" w:sz="4" w:space="0" w:color="auto"/>
              <w:left w:val="nil"/>
              <w:bottom w:val="single" w:sz="4" w:space="0" w:color="auto"/>
              <w:right w:val="single" w:sz="4" w:space="0" w:color="auto"/>
            </w:tcBorders>
            <w:vAlign w:val="center"/>
          </w:tcPr>
          <w:p w14:paraId="02A341F9"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购买社保站办公用品以及下村宣传等费用；通过该项目的实施，提升了参保人员的保障水平，使他们了解了自身的权益和义务，为广大参保人员提供了优质、便捷的服务，促进了社会公平，提高了公众的政策知晓度和参与度，有利于维护社会的和谐稳定。</w:t>
            </w:r>
          </w:p>
        </w:tc>
      </w:tr>
      <w:tr w:rsidR="0072575E" w:rsidRPr="001D5B1B" w14:paraId="6B30159D" w14:textId="77777777" w:rsidTr="000F3C1B">
        <w:trPr>
          <w:trHeight w:val="820"/>
        </w:trPr>
        <w:tc>
          <w:tcPr>
            <w:tcW w:w="328" w:type="pct"/>
            <w:tcBorders>
              <w:top w:val="nil"/>
              <w:left w:val="single" w:sz="4" w:space="0" w:color="auto"/>
              <w:bottom w:val="single" w:sz="4" w:space="0" w:color="auto"/>
              <w:right w:val="single" w:sz="4" w:space="0" w:color="auto"/>
            </w:tcBorders>
            <w:vAlign w:val="center"/>
            <w:hideMark/>
          </w:tcPr>
          <w:p w14:paraId="02998FC0" w14:textId="77777777" w:rsidR="0072575E" w:rsidRPr="001D5B1B" w:rsidRDefault="0072575E" w:rsidP="000F3C1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82C6CAD"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B51FDF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388EAC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6A3023F"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69A08B2"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E4C7E64"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7998132"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6FE1DDA"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DCC010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64F1772"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3433DF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5AD067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9DF00D8"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648F22B8" w14:textId="77777777" w:rsidTr="000F3C1B">
        <w:trPr>
          <w:trHeight w:val="800"/>
        </w:trPr>
        <w:tc>
          <w:tcPr>
            <w:tcW w:w="328" w:type="pct"/>
            <w:vMerge w:val="restart"/>
            <w:tcBorders>
              <w:top w:val="nil"/>
              <w:left w:val="single" w:sz="4" w:space="0" w:color="auto"/>
              <w:right w:val="single" w:sz="4" w:space="0" w:color="auto"/>
            </w:tcBorders>
            <w:vAlign w:val="center"/>
            <w:hideMark/>
          </w:tcPr>
          <w:p w14:paraId="2EBA1C40"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4DA929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036DF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41AF63E"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医保政策宣传次数</w:t>
            </w:r>
            <w:proofErr w:type="spellEnd"/>
          </w:p>
        </w:tc>
        <w:tc>
          <w:tcPr>
            <w:tcW w:w="334" w:type="pct"/>
            <w:tcBorders>
              <w:top w:val="nil"/>
              <w:left w:val="nil"/>
              <w:bottom w:val="single" w:sz="4" w:space="0" w:color="auto"/>
              <w:right w:val="single" w:sz="4" w:space="0" w:color="auto"/>
            </w:tcBorders>
            <w:vAlign w:val="center"/>
          </w:tcPr>
          <w:p w14:paraId="696568A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26D07D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4" w:type="pct"/>
            <w:tcBorders>
              <w:top w:val="nil"/>
              <w:left w:val="nil"/>
              <w:bottom w:val="single" w:sz="4" w:space="0" w:color="auto"/>
              <w:right w:val="single" w:sz="4" w:space="0" w:color="auto"/>
            </w:tcBorders>
            <w:vAlign w:val="center"/>
          </w:tcPr>
          <w:p w14:paraId="5BD1B06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1668FA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4C57C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FD11FF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4C47EC1"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3F902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89DA1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97FBD54"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20A0E8F3" w14:textId="77777777" w:rsidTr="000F3C1B">
        <w:trPr>
          <w:trHeight w:val="800"/>
        </w:trPr>
        <w:tc>
          <w:tcPr>
            <w:tcW w:w="328" w:type="pct"/>
            <w:vMerge/>
            <w:tcBorders>
              <w:left w:val="single" w:sz="4" w:space="0" w:color="auto"/>
              <w:right w:val="single" w:sz="4" w:space="0" w:color="auto"/>
            </w:tcBorders>
            <w:vAlign w:val="center"/>
            <w:hideMark/>
          </w:tcPr>
          <w:p w14:paraId="6233D990"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2E58A7"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F0BFBB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9C4C830" w14:textId="77777777" w:rsidR="0072575E" w:rsidRPr="00AF60FC" w:rsidRDefault="0072575E" w:rsidP="000F3C1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下村督促</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保缴费次数</w:t>
            </w:r>
          </w:p>
        </w:tc>
        <w:tc>
          <w:tcPr>
            <w:tcW w:w="334" w:type="pct"/>
            <w:tcBorders>
              <w:top w:val="nil"/>
              <w:left w:val="nil"/>
              <w:bottom w:val="single" w:sz="4" w:space="0" w:color="auto"/>
              <w:right w:val="single" w:sz="4" w:space="0" w:color="auto"/>
            </w:tcBorders>
            <w:vAlign w:val="center"/>
          </w:tcPr>
          <w:p w14:paraId="3D40CD6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15AF5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334" w:type="pct"/>
            <w:tcBorders>
              <w:top w:val="nil"/>
              <w:left w:val="nil"/>
              <w:bottom w:val="single" w:sz="4" w:space="0" w:color="auto"/>
              <w:right w:val="single" w:sz="4" w:space="0" w:color="auto"/>
            </w:tcBorders>
            <w:vAlign w:val="center"/>
          </w:tcPr>
          <w:p w14:paraId="2CF4167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328" w:type="pct"/>
            <w:tcBorders>
              <w:top w:val="nil"/>
              <w:left w:val="nil"/>
              <w:bottom w:val="single" w:sz="4" w:space="0" w:color="auto"/>
              <w:right w:val="single" w:sz="4" w:space="0" w:color="auto"/>
            </w:tcBorders>
            <w:vAlign w:val="center"/>
          </w:tcPr>
          <w:p w14:paraId="2B0E8AE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F3982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221BD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93D07E"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BB238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20395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444892"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382BDD74" w14:textId="77777777" w:rsidTr="000F3C1B">
        <w:trPr>
          <w:trHeight w:val="800"/>
        </w:trPr>
        <w:tc>
          <w:tcPr>
            <w:tcW w:w="328" w:type="pct"/>
            <w:vMerge/>
            <w:tcBorders>
              <w:left w:val="single" w:sz="4" w:space="0" w:color="auto"/>
              <w:right w:val="single" w:sz="4" w:space="0" w:color="auto"/>
            </w:tcBorders>
            <w:vAlign w:val="center"/>
          </w:tcPr>
          <w:p w14:paraId="581578EF" w14:textId="77777777" w:rsidR="0072575E" w:rsidRPr="001D5B1B" w:rsidRDefault="0072575E" w:rsidP="000F3C1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CD4DAD"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29D26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C7A3446"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医疗保险收缴率</w:t>
            </w:r>
            <w:proofErr w:type="spellEnd"/>
          </w:p>
        </w:tc>
        <w:tc>
          <w:tcPr>
            <w:tcW w:w="334" w:type="pct"/>
            <w:tcBorders>
              <w:top w:val="nil"/>
              <w:left w:val="nil"/>
              <w:bottom w:val="single" w:sz="4" w:space="0" w:color="auto"/>
              <w:right w:val="single" w:sz="4" w:space="0" w:color="auto"/>
            </w:tcBorders>
            <w:vAlign w:val="center"/>
          </w:tcPr>
          <w:p w14:paraId="773466B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055CCC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69ECF9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58E4B5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EC2123"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3C03D4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FB35C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4B695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15EC9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C22A54A"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A2593B1" w14:textId="77777777" w:rsidTr="000F3C1B">
        <w:trPr>
          <w:trHeight w:val="800"/>
        </w:trPr>
        <w:tc>
          <w:tcPr>
            <w:tcW w:w="328" w:type="pct"/>
            <w:vMerge/>
            <w:tcBorders>
              <w:left w:val="single" w:sz="4" w:space="0" w:color="auto"/>
              <w:right w:val="single" w:sz="4" w:space="0" w:color="auto"/>
            </w:tcBorders>
            <w:vAlign w:val="center"/>
          </w:tcPr>
          <w:p w14:paraId="05DB6F41"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E47C85C"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DE50A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5C911B4"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医保政策宣传及时率</w:t>
            </w:r>
            <w:proofErr w:type="spellEnd"/>
          </w:p>
        </w:tc>
        <w:tc>
          <w:tcPr>
            <w:tcW w:w="334" w:type="pct"/>
            <w:tcBorders>
              <w:top w:val="nil"/>
              <w:left w:val="nil"/>
              <w:bottom w:val="single" w:sz="4" w:space="0" w:color="auto"/>
              <w:right w:val="single" w:sz="4" w:space="0" w:color="auto"/>
            </w:tcBorders>
            <w:vAlign w:val="center"/>
          </w:tcPr>
          <w:p w14:paraId="5DB8E39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9009A8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73447F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BB9A74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53DCE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84EA95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C4430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4B5E9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79CAC2"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9645BE1"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DF16F82" w14:textId="77777777" w:rsidTr="000F3C1B">
        <w:trPr>
          <w:trHeight w:val="800"/>
        </w:trPr>
        <w:tc>
          <w:tcPr>
            <w:tcW w:w="328" w:type="pct"/>
            <w:vMerge/>
            <w:tcBorders>
              <w:left w:val="single" w:sz="4" w:space="0" w:color="auto"/>
              <w:right w:val="single" w:sz="4" w:space="0" w:color="auto"/>
            </w:tcBorders>
            <w:vAlign w:val="center"/>
          </w:tcPr>
          <w:p w14:paraId="4E9FB5AE"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09BFE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1131B9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5174010"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68015A2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EDBC0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395240A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3878C7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25128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45196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EBE254"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56718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4F3889"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4" w:type="pct"/>
            <w:tcBorders>
              <w:top w:val="nil"/>
              <w:left w:val="nil"/>
              <w:bottom w:val="single" w:sz="4" w:space="0" w:color="auto"/>
              <w:right w:val="single" w:sz="4" w:space="0" w:color="auto"/>
            </w:tcBorders>
            <w:vAlign w:val="center"/>
          </w:tcPr>
          <w:p w14:paraId="3D388FC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0BEED56" w14:textId="77777777" w:rsidTr="000F3C1B">
        <w:trPr>
          <w:trHeight w:val="800"/>
        </w:trPr>
        <w:tc>
          <w:tcPr>
            <w:tcW w:w="328" w:type="pct"/>
            <w:vMerge/>
            <w:tcBorders>
              <w:left w:val="single" w:sz="4" w:space="0" w:color="auto"/>
              <w:right w:val="single" w:sz="4" w:space="0" w:color="auto"/>
            </w:tcBorders>
            <w:vAlign w:val="center"/>
          </w:tcPr>
          <w:p w14:paraId="724FA55E" w14:textId="77777777" w:rsidR="0072575E" w:rsidRPr="001D5B1B" w:rsidRDefault="0072575E" w:rsidP="000F3C1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487EA8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D3C2B4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856447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扩面征缴覆盖率</w:t>
            </w:r>
            <w:proofErr w:type="spellEnd"/>
          </w:p>
        </w:tc>
        <w:tc>
          <w:tcPr>
            <w:tcW w:w="334" w:type="pct"/>
            <w:tcBorders>
              <w:top w:val="nil"/>
              <w:left w:val="nil"/>
              <w:bottom w:val="single" w:sz="4" w:space="0" w:color="auto"/>
              <w:right w:val="single" w:sz="4" w:space="0" w:color="auto"/>
            </w:tcBorders>
            <w:vAlign w:val="center"/>
          </w:tcPr>
          <w:p w14:paraId="108CC5F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392AA6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w:t>
            </w:r>
          </w:p>
        </w:tc>
        <w:tc>
          <w:tcPr>
            <w:tcW w:w="334" w:type="pct"/>
            <w:tcBorders>
              <w:top w:val="nil"/>
              <w:left w:val="nil"/>
              <w:bottom w:val="single" w:sz="4" w:space="0" w:color="auto"/>
              <w:right w:val="single" w:sz="4" w:space="0" w:color="auto"/>
            </w:tcBorders>
            <w:vAlign w:val="center"/>
          </w:tcPr>
          <w:p w14:paraId="2CA03B4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28" w:type="pct"/>
            <w:tcBorders>
              <w:top w:val="nil"/>
              <w:left w:val="nil"/>
              <w:bottom w:val="single" w:sz="4" w:space="0" w:color="auto"/>
              <w:right w:val="single" w:sz="4" w:space="0" w:color="auto"/>
            </w:tcBorders>
            <w:vAlign w:val="center"/>
          </w:tcPr>
          <w:p w14:paraId="1A0F41C1"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5A419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F93D5D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80511B"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B4602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D8E4B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BCA7388"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A23C07C" w14:textId="77777777" w:rsidTr="000F3C1B">
        <w:trPr>
          <w:trHeight w:val="800"/>
        </w:trPr>
        <w:tc>
          <w:tcPr>
            <w:tcW w:w="328" w:type="pct"/>
            <w:vMerge/>
            <w:tcBorders>
              <w:left w:val="single" w:sz="4" w:space="0" w:color="auto"/>
              <w:bottom w:val="single" w:sz="4" w:space="0" w:color="auto"/>
              <w:right w:val="single" w:sz="4" w:space="0" w:color="auto"/>
            </w:tcBorders>
            <w:vAlign w:val="center"/>
          </w:tcPr>
          <w:p w14:paraId="67A400A3" w14:textId="77777777" w:rsidR="0072575E" w:rsidRPr="001D5B1B" w:rsidRDefault="0072575E" w:rsidP="000F3C1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9B96BEC"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6DF62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A882F13"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医保政策知晓率</w:t>
            </w:r>
            <w:proofErr w:type="spellEnd"/>
          </w:p>
        </w:tc>
        <w:tc>
          <w:tcPr>
            <w:tcW w:w="334" w:type="pct"/>
            <w:tcBorders>
              <w:top w:val="nil"/>
              <w:left w:val="nil"/>
              <w:bottom w:val="single" w:sz="4" w:space="0" w:color="auto"/>
              <w:right w:val="single" w:sz="4" w:space="0" w:color="auto"/>
            </w:tcBorders>
            <w:vAlign w:val="center"/>
          </w:tcPr>
          <w:p w14:paraId="2582B2B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20EBC8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A6404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A19F4C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D1811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0522BA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B621092" w14:textId="77777777" w:rsidR="0072575E" w:rsidRPr="001D5B1B" w:rsidRDefault="0072575E" w:rsidP="000F3C1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22759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1065023"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1A3D3B9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375FC571" w14:textId="77777777" w:rsidTr="000F3C1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89C2A7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A15F3C4"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7358C8E" w14:textId="77777777" w:rsidR="0072575E" w:rsidRPr="001D5B1B" w:rsidRDefault="0072575E" w:rsidP="000F3C1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C5E0213" w14:textId="77777777" w:rsidR="0072575E" w:rsidRPr="001D5B1B" w:rsidRDefault="0072575E" w:rsidP="000F3C1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D824841" w14:textId="77777777" w:rsidR="0072575E" w:rsidRPr="001D5B1B" w:rsidRDefault="0072575E" w:rsidP="000F3C1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A1AA5A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B52C34D" w14:textId="77777777" w:rsidR="0072575E" w:rsidRPr="001D5B1B" w:rsidRDefault="0072575E" w:rsidP="000F3C1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11B3890" w14:textId="77777777" w:rsidR="0072575E" w:rsidRPr="001D5B1B" w:rsidRDefault="0072575E" w:rsidP="000F3C1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C55D31D" w14:textId="77777777" w:rsidR="0072575E" w:rsidRPr="001D5B1B" w:rsidRDefault="0072575E" w:rsidP="000F3C1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390E178" w14:textId="77777777" w:rsidR="0072575E" w:rsidRPr="001D5B1B" w:rsidRDefault="0072575E" w:rsidP="000F3C1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8267B95" w14:textId="77777777" w:rsidR="0072575E" w:rsidRPr="001D5B1B" w:rsidRDefault="0072575E" w:rsidP="000F3C1B">
            <w:pPr>
              <w:rPr>
                <w:rFonts w:ascii="宋体" w:eastAsia="宋体" w:hAnsi="宋体" w:cs="宋体" w:hint="eastAsia"/>
                <w:color w:val="000000"/>
                <w:sz w:val="18"/>
                <w:szCs w:val="18"/>
              </w:rPr>
            </w:pPr>
          </w:p>
        </w:tc>
      </w:tr>
    </w:tbl>
    <w:p w14:paraId="7026505F" w14:textId="77777777" w:rsidR="0072575E" w:rsidRPr="00EB08A3" w:rsidRDefault="0072575E" w:rsidP="0072575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8E641EE" w14:textId="77777777" w:rsidR="0072575E" w:rsidRDefault="0072575E" w:rsidP="0072575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756"/>
        <w:gridCol w:w="576"/>
        <w:gridCol w:w="666"/>
        <w:gridCol w:w="563"/>
        <w:gridCol w:w="559"/>
        <w:gridCol w:w="555"/>
        <w:gridCol w:w="557"/>
        <w:gridCol w:w="904"/>
      </w:tblGrid>
      <w:tr w:rsidR="0072575E" w:rsidRPr="001D5B1B" w14:paraId="50C9FFDE" w14:textId="77777777" w:rsidTr="000F3C1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47BECD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13A332D"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农牧民实训基地基础设施施工及维修费用</w:t>
            </w:r>
          </w:p>
        </w:tc>
      </w:tr>
      <w:tr w:rsidR="0072575E" w:rsidRPr="001D5B1B" w14:paraId="314F3F71" w14:textId="77777777" w:rsidTr="000F3C1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069BC2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3649344" w14:textId="079A06EA"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木垒县雀仁乡政府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47262D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13474C85" w14:textId="297D2C4D"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w:t>
            </w:r>
            <w:proofErr w:type="gramStart"/>
            <w:r>
              <w:rPr>
                <w:rFonts w:ascii="宋体" w:eastAsia="宋体" w:hAnsi="宋体" w:cs="宋体" w:hint="eastAsia"/>
                <w:color w:val="000000"/>
                <w:sz w:val="18"/>
                <w:szCs w:val="18"/>
                <w:lang w:eastAsia="zh-CN"/>
              </w:rPr>
              <w:t>县雀仁乡政府</w:t>
            </w:r>
            <w:proofErr w:type="gramEnd"/>
          </w:p>
        </w:tc>
      </w:tr>
      <w:tr w:rsidR="0072575E" w:rsidRPr="001D5B1B" w14:paraId="0E902CB9" w14:textId="77777777" w:rsidTr="000F3C1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841A393"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92D09DC" w14:textId="77777777" w:rsidR="0072575E" w:rsidRPr="001D5B1B" w:rsidRDefault="0072575E" w:rsidP="000F3C1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FDFED06"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C94F08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8DCFDF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107646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3A40A3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728429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72575E" w:rsidRPr="001D5B1B" w14:paraId="2DEA0F59"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4C1064B6"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BF47A1A"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CFD051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96" w:type="pct"/>
            <w:gridSpan w:val="3"/>
            <w:tcBorders>
              <w:top w:val="single" w:sz="4" w:space="0" w:color="auto"/>
              <w:left w:val="nil"/>
              <w:bottom w:val="single" w:sz="4" w:space="0" w:color="auto"/>
              <w:right w:val="single" w:sz="4" w:space="0" w:color="auto"/>
            </w:tcBorders>
            <w:vAlign w:val="center"/>
          </w:tcPr>
          <w:p w14:paraId="71B8644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50" w:type="pct"/>
            <w:gridSpan w:val="2"/>
            <w:tcBorders>
              <w:top w:val="single" w:sz="4" w:space="0" w:color="auto"/>
              <w:left w:val="nil"/>
              <w:bottom w:val="single" w:sz="4" w:space="0" w:color="auto"/>
              <w:right w:val="single" w:sz="4" w:space="0" w:color="auto"/>
            </w:tcBorders>
            <w:vAlign w:val="center"/>
          </w:tcPr>
          <w:p w14:paraId="49EB980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38.95</w:t>
            </w:r>
          </w:p>
        </w:tc>
        <w:tc>
          <w:tcPr>
            <w:tcW w:w="681" w:type="pct"/>
            <w:gridSpan w:val="2"/>
            <w:tcBorders>
              <w:top w:val="nil"/>
              <w:left w:val="nil"/>
              <w:bottom w:val="single" w:sz="4" w:space="0" w:color="auto"/>
              <w:right w:val="single" w:sz="4" w:space="0" w:color="auto"/>
            </w:tcBorders>
            <w:vAlign w:val="center"/>
          </w:tcPr>
          <w:p w14:paraId="6E33891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A2068E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97.38%</w:t>
            </w:r>
          </w:p>
        </w:tc>
        <w:tc>
          <w:tcPr>
            <w:tcW w:w="529" w:type="pct"/>
            <w:tcBorders>
              <w:top w:val="nil"/>
              <w:left w:val="nil"/>
              <w:bottom w:val="single" w:sz="4" w:space="0" w:color="auto"/>
              <w:right w:val="single" w:sz="4" w:space="0" w:color="auto"/>
            </w:tcBorders>
            <w:vAlign w:val="center"/>
          </w:tcPr>
          <w:p w14:paraId="5864CBC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9.34</w:t>
            </w:r>
          </w:p>
        </w:tc>
      </w:tr>
      <w:tr w:rsidR="0072575E" w:rsidRPr="001D5B1B" w14:paraId="45A310A3"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075B8774"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D681081"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7C4E1AD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996" w:type="pct"/>
            <w:gridSpan w:val="3"/>
            <w:tcBorders>
              <w:top w:val="single" w:sz="4" w:space="0" w:color="auto"/>
              <w:left w:val="nil"/>
              <w:bottom w:val="single" w:sz="4" w:space="0" w:color="auto"/>
              <w:right w:val="single" w:sz="4" w:space="0" w:color="auto"/>
            </w:tcBorders>
            <w:vAlign w:val="center"/>
          </w:tcPr>
          <w:p w14:paraId="5B69E06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50" w:type="pct"/>
            <w:gridSpan w:val="2"/>
            <w:tcBorders>
              <w:top w:val="single" w:sz="4" w:space="0" w:color="auto"/>
              <w:left w:val="nil"/>
              <w:bottom w:val="single" w:sz="4" w:space="0" w:color="auto"/>
              <w:right w:val="single" w:sz="4" w:space="0" w:color="auto"/>
            </w:tcBorders>
            <w:vAlign w:val="center"/>
          </w:tcPr>
          <w:p w14:paraId="07D3F33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38.95</w:t>
            </w:r>
          </w:p>
        </w:tc>
        <w:tc>
          <w:tcPr>
            <w:tcW w:w="681" w:type="pct"/>
            <w:gridSpan w:val="2"/>
            <w:tcBorders>
              <w:top w:val="nil"/>
              <w:left w:val="nil"/>
              <w:bottom w:val="single" w:sz="4" w:space="0" w:color="auto"/>
              <w:right w:val="single" w:sz="4" w:space="0" w:color="auto"/>
            </w:tcBorders>
            <w:vAlign w:val="center"/>
            <w:hideMark/>
          </w:tcPr>
          <w:p w14:paraId="69276118"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6C4D22D"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7BFD6DF"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0EA386F2" w14:textId="77777777" w:rsidTr="000F3C1B">
        <w:trPr>
          <w:trHeight w:val="380"/>
        </w:trPr>
        <w:tc>
          <w:tcPr>
            <w:tcW w:w="333" w:type="pct"/>
            <w:vMerge/>
            <w:tcBorders>
              <w:top w:val="nil"/>
              <w:left w:val="single" w:sz="4" w:space="0" w:color="auto"/>
              <w:bottom w:val="single" w:sz="4" w:space="0" w:color="auto"/>
              <w:right w:val="single" w:sz="4" w:space="0" w:color="auto"/>
            </w:tcBorders>
            <w:vAlign w:val="center"/>
            <w:hideMark/>
          </w:tcPr>
          <w:p w14:paraId="1BC21F13" w14:textId="77777777" w:rsidR="0072575E" w:rsidRPr="001D5B1B" w:rsidRDefault="0072575E" w:rsidP="000F3C1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12ED7ED" w14:textId="77777777" w:rsidR="0072575E" w:rsidRPr="001D5B1B" w:rsidRDefault="0072575E" w:rsidP="000F3C1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D1E3F2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C6A249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F09D33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16F917E9"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D171631"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9BB39C2" w14:textId="77777777" w:rsidR="0072575E" w:rsidRPr="001D5B1B" w:rsidRDefault="0072575E" w:rsidP="000F3C1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72575E" w:rsidRPr="001D5B1B" w14:paraId="374A76F1" w14:textId="77777777" w:rsidTr="000F3C1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27C9F9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20468F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E3B62CF"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72575E" w:rsidRPr="001D5B1B" w14:paraId="177C9788" w14:textId="77777777" w:rsidTr="000F3C1B">
        <w:trPr>
          <w:trHeight w:val="820"/>
        </w:trPr>
        <w:tc>
          <w:tcPr>
            <w:tcW w:w="333" w:type="pct"/>
            <w:vMerge/>
            <w:tcBorders>
              <w:top w:val="nil"/>
              <w:left w:val="single" w:sz="4" w:space="0" w:color="auto"/>
              <w:bottom w:val="single" w:sz="4" w:space="0" w:color="auto"/>
              <w:right w:val="single" w:sz="4" w:space="0" w:color="auto"/>
            </w:tcBorders>
            <w:vAlign w:val="center"/>
            <w:hideMark/>
          </w:tcPr>
          <w:p w14:paraId="3EC1C9ED" w14:textId="77777777" w:rsidR="0072575E" w:rsidRPr="001D5B1B" w:rsidRDefault="0072575E" w:rsidP="000F3C1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2B6C62CA"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字【2024】39号文件，</w:t>
            </w:r>
            <w:proofErr w:type="gramStart"/>
            <w:r>
              <w:rPr>
                <w:rFonts w:ascii="宋体" w:eastAsia="宋体" w:hAnsi="宋体" w:cs="宋体" w:hint="eastAsia"/>
                <w:color w:val="000000"/>
                <w:sz w:val="18"/>
                <w:szCs w:val="18"/>
                <w:lang w:eastAsia="zh-CN"/>
              </w:rPr>
              <w:t>雀仁乡</w:t>
            </w:r>
            <w:proofErr w:type="gramEnd"/>
            <w:r>
              <w:rPr>
                <w:rFonts w:ascii="宋体" w:eastAsia="宋体" w:hAnsi="宋体" w:cs="宋体" w:hint="eastAsia"/>
                <w:color w:val="000000"/>
                <w:sz w:val="18"/>
                <w:szCs w:val="18"/>
                <w:lang w:eastAsia="zh-CN"/>
              </w:rPr>
              <w:t>人民政府计划使用40万元用于解决木垒</w:t>
            </w:r>
            <w:proofErr w:type="gramStart"/>
            <w:r>
              <w:rPr>
                <w:rFonts w:ascii="宋体" w:eastAsia="宋体" w:hAnsi="宋体" w:cs="宋体" w:hint="eastAsia"/>
                <w:color w:val="000000"/>
                <w:sz w:val="18"/>
                <w:szCs w:val="18"/>
                <w:lang w:eastAsia="zh-CN"/>
              </w:rPr>
              <w:t>县雀仁乡</w:t>
            </w:r>
            <w:proofErr w:type="gramEnd"/>
            <w:r>
              <w:rPr>
                <w:rFonts w:ascii="宋体" w:eastAsia="宋体" w:hAnsi="宋体" w:cs="宋体" w:hint="eastAsia"/>
                <w:color w:val="000000"/>
                <w:sz w:val="18"/>
                <w:szCs w:val="18"/>
                <w:lang w:eastAsia="zh-CN"/>
              </w:rPr>
              <w:t>农牧民实训基地基础设施施工及维修费用，具体施工内容包括购买污水处理设施一套及污水改造维修，项目实施可以使农牧民实训基地设施更加完善，群众更加满意。</w:t>
            </w:r>
          </w:p>
        </w:tc>
        <w:tc>
          <w:tcPr>
            <w:tcW w:w="2526" w:type="pct"/>
            <w:gridSpan w:val="7"/>
            <w:tcBorders>
              <w:top w:val="single" w:sz="4" w:space="0" w:color="auto"/>
              <w:left w:val="nil"/>
              <w:bottom w:val="single" w:sz="4" w:space="0" w:color="auto"/>
              <w:right w:val="single" w:sz="4" w:space="0" w:color="auto"/>
            </w:tcBorders>
            <w:vAlign w:val="center"/>
          </w:tcPr>
          <w:p w14:paraId="7816A31D" w14:textId="77777777" w:rsidR="0072575E" w:rsidRPr="001D5B1B" w:rsidRDefault="0072575E" w:rsidP="000F3C1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支付农牧民实训基地基础设施施工及维修费用，购买污水处理设施一套及污水改造维修村数量7个。通过该项目的实施，为农牧民提供了更好的学习和实践环境，有助于提升农牧民的专业素质和技术水平，推动了农牧民产业升级和可持续发展。</w:t>
            </w:r>
          </w:p>
        </w:tc>
      </w:tr>
      <w:tr w:rsidR="0072575E" w:rsidRPr="001D5B1B" w14:paraId="11731FC0" w14:textId="77777777" w:rsidTr="000F3C1B">
        <w:trPr>
          <w:trHeight w:val="820"/>
        </w:trPr>
        <w:tc>
          <w:tcPr>
            <w:tcW w:w="333" w:type="pct"/>
            <w:tcBorders>
              <w:top w:val="nil"/>
              <w:left w:val="single" w:sz="4" w:space="0" w:color="auto"/>
              <w:bottom w:val="single" w:sz="4" w:space="0" w:color="auto"/>
              <w:right w:val="single" w:sz="4" w:space="0" w:color="auto"/>
            </w:tcBorders>
            <w:vAlign w:val="center"/>
            <w:hideMark/>
          </w:tcPr>
          <w:p w14:paraId="21CE09F6" w14:textId="77777777" w:rsidR="0072575E" w:rsidRPr="001D5B1B" w:rsidRDefault="0072575E" w:rsidP="000F3C1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7860D5C4"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5F5B145"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2D9E81A7"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4E0B87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2C125E91"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7C29B45"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FCB818D"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1D35F61C" w14:textId="77777777" w:rsidR="0072575E" w:rsidRPr="001D5B1B" w:rsidRDefault="0072575E" w:rsidP="000F3C1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A2F5BA0"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45DADF9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8C0953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F297EBB"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5EF894D" w14:textId="77777777" w:rsidR="0072575E" w:rsidRPr="001D5B1B" w:rsidRDefault="0072575E" w:rsidP="000F3C1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72575E" w:rsidRPr="001D5B1B" w14:paraId="12C48105" w14:textId="77777777" w:rsidTr="000F3C1B">
        <w:trPr>
          <w:trHeight w:val="800"/>
        </w:trPr>
        <w:tc>
          <w:tcPr>
            <w:tcW w:w="333" w:type="pct"/>
            <w:vMerge w:val="restart"/>
            <w:tcBorders>
              <w:top w:val="nil"/>
              <w:left w:val="single" w:sz="4" w:space="0" w:color="auto"/>
              <w:right w:val="single" w:sz="4" w:space="0" w:color="auto"/>
            </w:tcBorders>
            <w:vAlign w:val="center"/>
            <w:hideMark/>
          </w:tcPr>
          <w:p w14:paraId="0895B4E3" w14:textId="77777777" w:rsidR="0072575E" w:rsidRPr="00AF60FC" w:rsidRDefault="0072575E" w:rsidP="000F3C1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72491B6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9AD9F2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4BE84F1"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维修村数量</w:t>
            </w:r>
            <w:proofErr w:type="spellEnd"/>
          </w:p>
        </w:tc>
        <w:tc>
          <w:tcPr>
            <w:tcW w:w="339" w:type="pct"/>
            <w:tcBorders>
              <w:top w:val="nil"/>
              <w:left w:val="nil"/>
              <w:bottom w:val="single" w:sz="4" w:space="0" w:color="auto"/>
              <w:right w:val="single" w:sz="4" w:space="0" w:color="auto"/>
            </w:tcBorders>
            <w:vAlign w:val="center"/>
          </w:tcPr>
          <w:p w14:paraId="6BFEBDD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6C57BA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8" w:type="pct"/>
            <w:tcBorders>
              <w:top w:val="nil"/>
              <w:left w:val="nil"/>
              <w:bottom w:val="single" w:sz="4" w:space="0" w:color="auto"/>
              <w:right w:val="single" w:sz="4" w:space="0" w:color="auto"/>
            </w:tcBorders>
            <w:vAlign w:val="center"/>
          </w:tcPr>
          <w:p w14:paraId="0124B50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333" w:type="pct"/>
            <w:tcBorders>
              <w:top w:val="nil"/>
              <w:left w:val="nil"/>
              <w:bottom w:val="single" w:sz="4" w:space="0" w:color="auto"/>
              <w:right w:val="single" w:sz="4" w:space="0" w:color="auto"/>
            </w:tcBorders>
            <w:vAlign w:val="center"/>
          </w:tcPr>
          <w:p w14:paraId="784139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9350AC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2EB157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FA421DF"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B42A1A"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8BFF9DD"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7E18BFF"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0BDD9418" w14:textId="77777777" w:rsidTr="000F3C1B">
        <w:trPr>
          <w:trHeight w:val="800"/>
        </w:trPr>
        <w:tc>
          <w:tcPr>
            <w:tcW w:w="333" w:type="pct"/>
            <w:vMerge/>
            <w:tcBorders>
              <w:left w:val="single" w:sz="4" w:space="0" w:color="auto"/>
              <w:right w:val="single" w:sz="4" w:space="0" w:color="auto"/>
            </w:tcBorders>
            <w:vAlign w:val="center"/>
            <w:hideMark/>
          </w:tcPr>
          <w:p w14:paraId="179645F4"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B0670C3"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120E1D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5852929" w14:textId="77777777" w:rsidR="0072575E" w:rsidRPr="00AF60FC"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购买污水处理设备</w:t>
            </w:r>
            <w:proofErr w:type="spellEnd"/>
          </w:p>
        </w:tc>
        <w:tc>
          <w:tcPr>
            <w:tcW w:w="339" w:type="pct"/>
            <w:tcBorders>
              <w:top w:val="nil"/>
              <w:left w:val="nil"/>
              <w:bottom w:val="single" w:sz="4" w:space="0" w:color="auto"/>
              <w:right w:val="single" w:sz="4" w:space="0" w:color="auto"/>
            </w:tcBorders>
            <w:vAlign w:val="center"/>
          </w:tcPr>
          <w:p w14:paraId="0088CFE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B9BB73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38" w:type="pct"/>
            <w:tcBorders>
              <w:top w:val="nil"/>
              <w:left w:val="nil"/>
              <w:bottom w:val="single" w:sz="4" w:space="0" w:color="auto"/>
              <w:right w:val="single" w:sz="4" w:space="0" w:color="auto"/>
            </w:tcBorders>
            <w:vAlign w:val="center"/>
          </w:tcPr>
          <w:p w14:paraId="3FD18A7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33" w:type="pct"/>
            <w:tcBorders>
              <w:top w:val="nil"/>
              <w:left w:val="nil"/>
              <w:bottom w:val="single" w:sz="4" w:space="0" w:color="auto"/>
              <w:right w:val="single" w:sz="4" w:space="0" w:color="auto"/>
            </w:tcBorders>
            <w:vAlign w:val="center"/>
          </w:tcPr>
          <w:p w14:paraId="64B9940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712A9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67B860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BD068BF"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4F2A7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91C470E"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CDED6A6" w14:textId="77777777" w:rsidR="0072575E" w:rsidRPr="00AF60FC" w:rsidRDefault="0072575E" w:rsidP="000F3C1B">
            <w:pPr>
              <w:jc w:val="center"/>
              <w:rPr>
                <w:rFonts w:ascii="宋体" w:eastAsia="宋体" w:hAnsi="宋体" w:cs="宋体" w:hint="eastAsia"/>
                <w:color w:val="000000"/>
                <w:sz w:val="18"/>
                <w:szCs w:val="18"/>
              </w:rPr>
            </w:pPr>
          </w:p>
        </w:tc>
      </w:tr>
      <w:tr w:rsidR="0072575E" w:rsidRPr="001D5B1B" w14:paraId="45C1D1AD" w14:textId="77777777" w:rsidTr="000F3C1B">
        <w:trPr>
          <w:trHeight w:val="800"/>
        </w:trPr>
        <w:tc>
          <w:tcPr>
            <w:tcW w:w="333" w:type="pct"/>
            <w:vMerge/>
            <w:tcBorders>
              <w:left w:val="single" w:sz="4" w:space="0" w:color="auto"/>
              <w:right w:val="single" w:sz="4" w:space="0" w:color="auto"/>
            </w:tcBorders>
            <w:vAlign w:val="center"/>
          </w:tcPr>
          <w:p w14:paraId="4E8724E0"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19E7C25"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80D57F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2F4148B"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设备采购合格率</w:t>
            </w:r>
            <w:proofErr w:type="spellEnd"/>
          </w:p>
        </w:tc>
        <w:tc>
          <w:tcPr>
            <w:tcW w:w="339" w:type="pct"/>
            <w:tcBorders>
              <w:top w:val="nil"/>
              <w:left w:val="nil"/>
              <w:bottom w:val="single" w:sz="4" w:space="0" w:color="auto"/>
              <w:right w:val="single" w:sz="4" w:space="0" w:color="auto"/>
            </w:tcBorders>
            <w:vAlign w:val="center"/>
          </w:tcPr>
          <w:p w14:paraId="08C4D75D"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286CD7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88567C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0EA5E4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A2FFB11" w14:textId="77777777" w:rsidR="0072575E" w:rsidRPr="00A26D56"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DBF7C9E"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61C95B7"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A8389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D8ED72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BE11A7C"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1EB29754" w14:textId="77777777" w:rsidTr="000F3C1B">
        <w:trPr>
          <w:trHeight w:val="800"/>
        </w:trPr>
        <w:tc>
          <w:tcPr>
            <w:tcW w:w="333" w:type="pct"/>
            <w:vMerge/>
            <w:tcBorders>
              <w:left w:val="single" w:sz="4" w:space="0" w:color="auto"/>
              <w:right w:val="single" w:sz="4" w:space="0" w:color="auto"/>
            </w:tcBorders>
            <w:vAlign w:val="center"/>
          </w:tcPr>
          <w:p w14:paraId="3795B064" w14:textId="77777777" w:rsidR="0072575E" w:rsidRPr="001D5B1B" w:rsidRDefault="0072575E" w:rsidP="000F3C1B">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049CBE4E"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C3D5EE0"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96D751E"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项目计划完成时间</w:t>
            </w:r>
            <w:proofErr w:type="spellEnd"/>
          </w:p>
        </w:tc>
        <w:tc>
          <w:tcPr>
            <w:tcW w:w="339" w:type="pct"/>
            <w:tcBorders>
              <w:top w:val="nil"/>
              <w:left w:val="nil"/>
              <w:bottom w:val="single" w:sz="4" w:space="0" w:color="auto"/>
              <w:right w:val="single" w:sz="4" w:space="0" w:color="auto"/>
            </w:tcBorders>
            <w:vAlign w:val="center"/>
          </w:tcPr>
          <w:p w14:paraId="6732CD2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2F50F1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38" w:type="pct"/>
            <w:tcBorders>
              <w:top w:val="nil"/>
              <w:left w:val="nil"/>
              <w:bottom w:val="single" w:sz="4" w:space="0" w:color="auto"/>
              <w:right w:val="single" w:sz="4" w:space="0" w:color="auto"/>
            </w:tcBorders>
            <w:vAlign w:val="center"/>
          </w:tcPr>
          <w:p w14:paraId="2E4F8DA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33" w:type="pct"/>
            <w:tcBorders>
              <w:top w:val="nil"/>
              <w:left w:val="nil"/>
              <w:bottom w:val="single" w:sz="4" w:space="0" w:color="auto"/>
              <w:right w:val="single" w:sz="4" w:space="0" w:color="auto"/>
            </w:tcBorders>
            <w:vAlign w:val="center"/>
          </w:tcPr>
          <w:p w14:paraId="3CF9823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B05C70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7B06CB2"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646C1C2"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83E1D4"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57B5E40"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8DBAE17"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7EE691D1" w14:textId="77777777" w:rsidTr="000F3C1B">
        <w:trPr>
          <w:trHeight w:val="800"/>
        </w:trPr>
        <w:tc>
          <w:tcPr>
            <w:tcW w:w="333" w:type="pct"/>
            <w:vMerge/>
            <w:tcBorders>
              <w:left w:val="single" w:sz="4" w:space="0" w:color="auto"/>
              <w:right w:val="single" w:sz="4" w:space="0" w:color="auto"/>
            </w:tcBorders>
            <w:vAlign w:val="center"/>
          </w:tcPr>
          <w:p w14:paraId="44642571" w14:textId="77777777" w:rsidR="0072575E" w:rsidRPr="001D5B1B" w:rsidRDefault="0072575E" w:rsidP="000F3C1B">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50FD352B"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CED99A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22C45C7"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设备采购金额</w:t>
            </w:r>
            <w:proofErr w:type="spellEnd"/>
          </w:p>
        </w:tc>
        <w:tc>
          <w:tcPr>
            <w:tcW w:w="339" w:type="pct"/>
            <w:tcBorders>
              <w:top w:val="nil"/>
              <w:left w:val="nil"/>
              <w:bottom w:val="single" w:sz="4" w:space="0" w:color="auto"/>
              <w:right w:val="single" w:sz="4" w:space="0" w:color="auto"/>
            </w:tcBorders>
            <w:vAlign w:val="center"/>
          </w:tcPr>
          <w:p w14:paraId="577DC047"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E464D9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&lt;=26万元</w:t>
            </w:r>
          </w:p>
        </w:tc>
        <w:tc>
          <w:tcPr>
            <w:tcW w:w="338" w:type="pct"/>
            <w:tcBorders>
              <w:top w:val="nil"/>
              <w:left w:val="nil"/>
              <w:bottom w:val="single" w:sz="4" w:space="0" w:color="auto"/>
              <w:right w:val="single" w:sz="4" w:space="0" w:color="auto"/>
            </w:tcBorders>
            <w:vAlign w:val="center"/>
          </w:tcPr>
          <w:p w14:paraId="3A1B85F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=26万元</w:t>
            </w:r>
          </w:p>
        </w:tc>
        <w:tc>
          <w:tcPr>
            <w:tcW w:w="333" w:type="pct"/>
            <w:tcBorders>
              <w:top w:val="nil"/>
              <w:left w:val="nil"/>
              <w:bottom w:val="single" w:sz="4" w:space="0" w:color="auto"/>
              <w:right w:val="single" w:sz="4" w:space="0" w:color="auto"/>
            </w:tcBorders>
            <w:vAlign w:val="center"/>
          </w:tcPr>
          <w:p w14:paraId="4CEFA5C8"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B7BAF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38BFF8D"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CD7A70D"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308DF8"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9C31A77"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7CDB29FC"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A140D1C" w14:textId="77777777" w:rsidTr="000F3C1B">
        <w:trPr>
          <w:trHeight w:val="800"/>
        </w:trPr>
        <w:tc>
          <w:tcPr>
            <w:tcW w:w="333" w:type="pct"/>
            <w:vMerge/>
            <w:tcBorders>
              <w:left w:val="single" w:sz="4" w:space="0" w:color="auto"/>
              <w:right w:val="single" w:sz="4" w:space="0" w:color="auto"/>
            </w:tcBorders>
            <w:vAlign w:val="center"/>
          </w:tcPr>
          <w:p w14:paraId="6E750711" w14:textId="77777777" w:rsidR="0072575E" w:rsidRPr="001D5B1B" w:rsidRDefault="0072575E" w:rsidP="000F3C1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A9D1907"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7D5F325"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5DD7E81"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污水改造维修成本</w:t>
            </w:r>
            <w:proofErr w:type="spellEnd"/>
          </w:p>
        </w:tc>
        <w:tc>
          <w:tcPr>
            <w:tcW w:w="339" w:type="pct"/>
            <w:tcBorders>
              <w:top w:val="nil"/>
              <w:left w:val="nil"/>
              <w:bottom w:val="single" w:sz="4" w:space="0" w:color="auto"/>
              <w:right w:val="single" w:sz="4" w:space="0" w:color="auto"/>
            </w:tcBorders>
            <w:vAlign w:val="center"/>
          </w:tcPr>
          <w:p w14:paraId="1D4AC6D9"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8BB3E35"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&lt;=14万元</w:t>
            </w:r>
          </w:p>
        </w:tc>
        <w:tc>
          <w:tcPr>
            <w:tcW w:w="338" w:type="pct"/>
            <w:tcBorders>
              <w:top w:val="nil"/>
              <w:left w:val="nil"/>
              <w:bottom w:val="single" w:sz="4" w:space="0" w:color="auto"/>
              <w:right w:val="single" w:sz="4" w:space="0" w:color="auto"/>
            </w:tcBorders>
            <w:vAlign w:val="center"/>
          </w:tcPr>
          <w:p w14:paraId="224E6D1E"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=12.95万元</w:t>
            </w:r>
          </w:p>
        </w:tc>
        <w:tc>
          <w:tcPr>
            <w:tcW w:w="333" w:type="pct"/>
            <w:tcBorders>
              <w:top w:val="nil"/>
              <w:left w:val="nil"/>
              <w:bottom w:val="single" w:sz="4" w:space="0" w:color="auto"/>
              <w:right w:val="single" w:sz="4" w:space="0" w:color="auto"/>
            </w:tcBorders>
            <w:vAlign w:val="center"/>
          </w:tcPr>
          <w:p w14:paraId="35BCE70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317" w:type="pct"/>
            <w:tcBorders>
              <w:top w:val="nil"/>
              <w:left w:val="nil"/>
              <w:bottom w:val="single" w:sz="4" w:space="0" w:color="auto"/>
              <w:right w:val="single" w:sz="4" w:space="0" w:color="auto"/>
            </w:tcBorders>
            <w:vAlign w:val="center"/>
          </w:tcPr>
          <w:p w14:paraId="2AF7A3D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347" w:type="pct"/>
            <w:tcBorders>
              <w:top w:val="nil"/>
              <w:left w:val="nil"/>
              <w:bottom w:val="single" w:sz="4" w:space="0" w:color="auto"/>
              <w:right w:val="single" w:sz="4" w:space="0" w:color="auto"/>
            </w:tcBorders>
            <w:vAlign w:val="center"/>
          </w:tcPr>
          <w:p w14:paraId="7954BCE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DFCF4C"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20674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9280D3A"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50904781" w14:textId="77777777" w:rsidR="0072575E" w:rsidRPr="001D5B1B" w:rsidRDefault="0072575E" w:rsidP="000F3C1B">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实际改</w:t>
            </w:r>
            <w:proofErr w:type="gramEnd"/>
            <w:r>
              <w:rPr>
                <w:rFonts w:ascii="宋体" w:eastAsia="宋体" w:hAnsi="宋体" w:cs="宋体" w:hint="eastAsia"/>
                <w:color w:val="000000"/>
                <w:sz w:val="18"/>
                <w:szCs w:val="18"/>
                <w:lang w:eastAsia="zh-CN"/>
              </w:rPr>
              <w:t>维修成本为12.95万元，节约了资金。</w:t>
            </w:r>
          </w:p>
        </w:tc>
      </w:tr>
      <w:tr w:rsidR="0072575E" w:rsidRPr="001D5B1B" w14:paraId="6A7DC1C8" w14:textId="77777777" w:rsidTr="000F3C1B">
        <w:trPr>
          <w:trHeight w:val="800"/>
        </w:trPr>
        <w:tc>
          <w:tcPr>
            <w:tcW w:w="333" w:type="pct"/>
            <w:vMerge/>
            <w:tcBorders>
              <w:left w:val="single" w:sz="4" w:space="0" w:color="auto"/>
              <w:right w:val="single" w:sz="4" w:space="0" w:color="auto"/>
            </w:tcBorders>
            <w:vAlign w:val="center"/>
          </w:tcPr>
          <w:p w14:paraId="7E47BE90" w14:textId="77777777" w:rsidR="0072575E" w:rsidRPr="001D5B1B" w:rsidRDefault="0072575E" w:rsidP="000F3C1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2166A0E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7936E0A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49547B38"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实训基地设施完善率</w:t>
            </w:r>
            <w:proofErr w:type="spellEnd"/>
          </w:p>
        </w:tc>
        <w:tc>
          <w:tcPr>
            <w:tcW w:w="339" w:type="pct"/>
            <w:tcBorders>
              <w:top w:val="nil"/>
              <w:left w:val="nil"/>
              <w:bottom w:val="single" w:sz="4" w:space="0" w:color="auto"/>
              <w:right w:val="single" w:sz="4" w:space="0" w:color="auto"/>
            </w:tcBorders>
            <w:vAlign w:val="center"/>
          </w:tcPr>
          <w:p w14:paraId="4908019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330D292"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30AFC0A"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773CCAC"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7FAF70"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D7A2411"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31C68BD9"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EFDE59"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1531BFFF"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309F4DF0"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4006B844" w14:textId="77777777" w:rsidTr="000F3C1B">
        <w:trPr>
          <w:trHeight w:val="800"/>
        </w:trPr>
        <w:tc>
          <w:tcPr>
            <w:tcW w:w="333" w:type="pct"/>
            <w:vMerge/>
            <w:tcBorders>
              <w:left w:val="single" w:sz="4" w:space="0" w:color="auto"/>
              <w:bottom w:val="single" w:sz="4" w:space="0" w:color="auto"/>
              <w:right w:val="single" w:sz="4" w:space="0" w:color="auto"/>
            </w:tcBorders>
            <w:vAlign w:val="center"/>
          </w:tcPr>
          <w:p w14:paraId="75800E70" w14:textId="77777777" w:rsidR="0072575E" w:rsidRPr="001D5B1B" w:rsidRDefault="0072575E" w:rsidP="000F3C1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CB6D766"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D722F83"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409564B2" w14:textId="77777777" w:rsidR="0072575E" w:rsidRPr="001D5B1B" w:rsidRDefault="0072575E" w:rsidP="000F3C1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9" w:type="pct"/>
            <w:tcBorders>
              <w:top w:val="nil"/>
              <w:left w:val="nil"/>
              <w:bottom w:val="single" w:sz="4" w:space="0" w:color="auto"/>
              <w:right w:val="single" w:sz="4" w:space="0" w:color="auto"/>
            </w:tcBorders>
            <w:vAlign w:val="center"/>
          </w:tcPr>
          <w:p w14:paraId="3E44CBA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0463224"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4FFE72CF"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F87400B"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B0E5D3"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76DA4FF"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45FA034" w14:textId="77777777" w:rsidR="0072575E" w:rsidRPr="001D5B1B" w:rsidRDefault="0072575E" w:rsidP="000F3C1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91D55C" w14:textId="77777777" w:rsidR="0072575E" w:rsidRPr="001D5B1B" w:rsidRDefault="0072575E" w:rsidP="000F3C1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CB32EE5" w14:textId="77777777" w:rsidR="0072575E" w:rsidRPr="001D5B1B" w:rsidRDefault="0072575E" w:rsidP="000F3C1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11AE66D" w14:textId="77777777" w:rsidR="0072575E" w:rsidRPr="001D5B1B" w:rsidRDefault="0072575E" w:rsidP="000F3C1B">
            <w:pPr>
              <w:jc w:val="center"/>
              <w:rPr>
                <w:rFonts w:ascii="宋体" w:eastAsia="宋体" w:hAnsi="宋体" w:cs="宋体" w:hint="eastAsia"/>
                <w:color w:val="000000"/>
                <w:sz w:val="18"/>
                <w:szCs w:val="18"/>
              </w:rPr>
            </w:pPr>
          </w:p>
        </w:tc>
      </w:tr>
      <w:tr w:rsidR="0072575E" w:rsidRPr="001D5B1B" w14:paraId="017FFDC4" w14:textId="77777777" w:rsidTr="000F3C1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5CD7EC48" w14:textId="77777777" w:rsidR="0072575E" w:rsidRPr="001D5B1B" w:rsidRDefault="0072575E" w:rsidP="000F3C1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2906F5B" w14:textId="77777777" w:rsidR="0072575E" w:rsidRPr="001D5B1B" w:rsidRDefault="0072575E" w:rsidP="000F3C1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A0CD0CC" w14:textId="77777777" w:rsidR="0072575E" w:rsidRPr="001D5B1B" w:rsidRDefault="0072575E" w:rsidP="000F3C1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8B2FAAD" w14:textId="77777777" w:rsidR="0072575E" w:rsidRPr="001D5B1B" w:rsidRDefault="0072575E" w:rsidP="000F3C1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5478D26" w14:textId="77777777" w:rsidR="0072575E" w:rsidRPr="001D5B1B" w:rsidRDefault="0072575E" w:rsidP="000F3C1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64FEBD86" w14:textId="77777777" w:rsidR="0072575E" w:rsidRPr="001D5B1B" w:rsidRDefault="0072575E" w:rsidP="000F3C1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97.47分</w:t>
            </w:r>
          </w:p>
        </w:tc>
        <w:tc>
          <w:tcPr>
            <w:tcW w:w="347" w:type="pct"/>
            <w:tcBorders>
              <w:top w:val="single" w:sz="4" w:space="0" w:color="auto"/>
              <w:left w:val="nil"/>
              <w:bottom w:val="single" w:sz="4" w:space="0" w:color="auto"/>
              <w:right w:val="single" w:sz="4" w:space="0" w:color="auto"/>
            </w:tcBorders>
            <w:vAlign w:val="center"/>
          </w:tcPr>
          <w:p w14:paraId="1BB9ABE7" w14:textId="77777777" w:rsidR="0072575E" w:rsidRPr="001D5B1B" w:rsidRDefault="0072575E" w:rsidP="000F3C1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D0477D0" w14:textId="77777777" w:rsidR="0072575E" w:rsidRPr="001D5B1B" w:rsidRDefault="0072575E" w:rsidP="000F3C1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F75378F" w14:textId="77777777" w:rsidR="0072575E" w:rsidRPr="001D5B1B" w:rsidRDefault="0072575E" w:rsidP="000F3C1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EE15059" w14:textId="77777777" w:rsidR="0072575E" w:rsidRPr="001D5B1B" w:rsidRDefault="0072575E" w:rsidP="000F3C1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4D459A6" w14:textId="77777777" w:rsidR="0072575E" w:rsidRPr="001D5B1B" w:rsidRDefault="0072575E" w:rsidP="000F3C1B">
            <w:pPr>
              <w:rPr>
                <w:rFonts w:ascii="宋体" w:eastAsia="宋体" w:hAnsi="宋体" w:cs="宋体" w:hint="eastAsia"/>
                <w:color w:val="000000"/>
                <w:sz w:val="18"/>
                <w:szCs w:val="18"/>
              </w:rPr>
            </w:pPr>
          </w:p>
        </w:tc>
      </w:tr>
    </w:tbl>
    <w:p w14:paraId="0452806E" w14:textId="35BACEFE" w:rsidR="00EE4D16" w:rsidRPr="0072575E" w:rsidRDefault="00EE4D16" w:rsidP="0072575E">
      <w:pPr>
        <w:rPr>
          <w:rFonts w:ascii="宋体" w:eastAsia="宋体" w:hAnsi="宋体" w:cs="宋体" w:hint="eastAsia"/>
          <w:b/>
          <w:bCs/>
          <w:sz w:val="18"/>
          <w:szCs w:val="18"/>
          <w:lang w:eastAsia="zh-CN"/>
        </w:rPr>
      </w:pPr>
    </w:p>
    <w:p w14:paraId="069D2D5B" w14:textId="77777777" w:rsidR="00536CB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A8849E7" w14:textId="6C15A758" w:rsidR="00536CBD" w:rsidRDefault="00000000" w:rsidP="00EE4D1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987F231" w14:textId="77777777" w:rsidR="00536CBD" w:rsidRDefault="00000000">
      <w:pPr>
        <w:rPr>
          <w:rFonts w:hint="eastAsia"/>
          <w:lang w:eastAsia="zh-CN"/>
        </w:rPr>
      </w:pPr>
      <w:r>
        <w:rPr>
          <w:sz w:val="0"/>
          <w:szCs w:val="0"/>
          <w:lang w:eastAsia="zh-CN"/>
        </w:rPr>
        <w:br w:type="page"/>
      </w:r>
    </w:p>
    <w:p w14:paraId="7F632261" w14:textId="77777777" w:rsidR="00536CB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92AE89D"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E2A8ECD"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1B5180D"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B6892CB"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5D48169"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4758929"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C1BD903"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3613051"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87604E"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E8651C0"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1FAFC2E"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4A94ADA"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DA95461"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416D625" w14:textId="77777777" w:rsidR="00536CB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B22192A" w14:textId="77777777" w:rsidR="00536CBD" w:rsidRDefault="00000000">
      <w:pPr>
        <w:rPr>
          <w:rFonts w:hint="eastAsia"/>
          <w:lang w:eastAsia="zh-CN"/>
        </w:rPr>
      </w:pPr>
      <w:r>
        <w:rPr>
          <w:sz w:val="0"/>
          <w:szCs w:val="0"/>
          <w:lang w:eastAsia="zh-CN"/>
        </w:rPr>
        <w:br w:type="page"/>
      </w:r>
    </w:p>
    <w:p w14:paraId="162C444A" w14:textId="77777777" w:rsidR="00536CB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B44913E"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084C081"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FD9EB8F"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62E867F"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1EA7CCC"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BC25C9A"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A674627"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6FB2794"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C2A1157" w14:textId="77777777" w:rsidR="00536CB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36CB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C7FCE" w14:textId="77777777" w:rsidR="00243BBE" w:rsidRDefault="00243BBE" w:rsidP="00EE4D16">
      <w:pPr>
        <w:spacing w:after="0" w:line="240" w:lineRule="auto"/>
        <w:rPr>
          <w:rFonts w:hint="eastAsia"/>
        </w:rPr>
      </w:pPr>
      <w:r>
        <w:separator/>
      </w:r>
    </w:p>
  </w:endnote>
  <w:endnote w:type="continuationSeparator" w:id="0">
    <w:p w14:paraId="76DCBC81" w14:textId="77777777" w:rsidR="00243BBE" w:rsidRDefault="00243BBE" w:rsidP="00EE4D1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9989C" w14:textId="77777777" w:rsidR="00243BBE" w:rsidRDefault="00243BBE" w:rsidP="00EE4D16">
      <w:pPr>
        <w:spacing w:after="0" w:line="240" w:lineRule="auto"/>
        <w:rPr>
          <w:rFonts w:hint="eastAsia"/>
        </w:rPr>
      </w:pPr>
      <w:r>
        <w:separator/>
      </w:r>
    </w:p>
  </w:footnote>
  <w:footnote w:type="continuationSeparator" w:id="0">
    <w:p w14:paraId="7DEA4F1F" w14:textId="77777777" w:rsidR="00243BBE" w:rsidRDefault="00243BBE" w:rsidP="00EE4D16">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F076E"/>
    <w:multiLevelType w:val="hybridMultilevel"/>
    <w:tmpl w:val="6AB89A42"/>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962417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36CBD"/>
    <w:rsid w:val="00072921"/>
    <w:rsid w:val="00243BBE"/>
    <w:rsid w:val="00536CBD"/>
    <w:rsid w:val="005A6B79"/>
    <w:rsid w:val="00680C7F"/>
    <w:rsid w:val="006B49E2"/>
    <w:rsid w:val="006F6B74"/>
    <w:rsid w:val="0072575E"/>
    <w:rsid w:val="00874B79"/>
    <w:rsid w:val="00EE4D16"/>
    <w:rsid w:val="00EE4D41"/>
    <w:rsid w:val="00F44105"/>
    <w:rsid w:val="00FD5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F1476A"/>
  <w15:docId w15:val="{271426FC-95D9-47D1-A74F-9DFDF7D4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E4D1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EE4D16"/>
    <w:rPr>
      <w:sz w:val="18"/>
      <w:szCs w:val="18"/>
    </w:rPr>
  </w:style>
  <w:style w:type="paragraph" w:styleId="af0">
    <w:name w:val="List Paragraph"/>
    <w:basedOn w:val="a"/>
    <w:uiPriority w:val="99"/>
    <w:unhideWhenUsed/>
    <w:rsid w:val="00FD5E4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14969</Words>
  <Characters>17514</Characters>
  <Application>Microsoft Office Word</Application>
  <DocSecurity>0</DocSecurity>
  <Lines>5838</Lines>
  <Paragraphs>2952</Paragraphs>
  <ScaleCrop>false</ScaleCrop>
  <Company/>
  <LinksUpToDate>false</LinksUpToDate>
  <CharactersWithSpaces>29531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2025-09-22T12:25:00Z</dcterms:created>
  <dcterms:modified xsi:type="dcterms:W3CDTF">2025-09-28T06:55:00Z</dcterms:modified>
</cp:coreProperties>
</file>